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0F84" w:rsidRPr="00F76B76" w:rsidRDefault="00300F84" w:rsidP="00300F84">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Pr>
          <w:rFonts w:ascii="Arial" w:hAnsi="Arial" w:cs="Arial"/>
          <w:b/>
          <w:bCs/>
          <w:sz w:val="24"/>
          <w:szCs w:val="24"/>
        </w:rPr>
        <w:t>29-bis</w:t>
      </w:r>
      <w:r w:rsidRPr="00F76B76">
        <w:rPr>
          <w:rFonts w:ascii="Arial" w:hAnsi="Arial" w:cs="Arial"/>
          <w:b/>
          <w:bCs/>
          <w:sz w:val="24"/>
          <w:szCs w:val="24"/>
        </w:rPr>
        <w:tab/>
      </w:r>
      <w:r w:rsidRPr="00B15CE1">
        <w:rPr>
          <w:rFonts w:ascii="Arial" w:hAnsi="Arial" w:cs="Arial"/>
          <w:b/>
          <w:bCs/>
          <w:sz w:val="24"/>
          <w:szCs w:val="24"/>
          <w:lang w:eastAsia="zh-CN"/>
        </w:rPr>
        <w:t>S2-18</w:t>
      </w:r>
      <w:r>
        <w:rPr>
          <w:rFonts w:ascii="Arial" w:hAnsi="Arial" w:cs="Arial"/>
          <w:b/>
          <w:bCs/>
          <w:sz w:val="24"/>
          <w:szCs w:val="24"/>
          <w:lang w:eastAsia="zh-CN"/>
        </w:rPr>
        <w:t>1</w:t>
      </w:r>
      <w:r w:rsidR="00FA3EED">
        <w:rPr>
          <w:rFonts w:ascii="Arial" w:hAnsi="Arial" w:cs="Arial"/>
          <w:b/>
          <w:bCs/>
          <w:sz w:val="24"/>
          <w:szCs w:val="24"/>
          <w:lang w:eastAsia="zh-CN"/>
        </w:rPr>
        <w:t>2</w:t>
      </w:r>
      <w:ins w:id="0" w:author="Vodafone WPalm Beach-2" w:date="2018-11-28T20:41:00Z">
        <w:r w:rsidR="003C7D78">
          <w:rPr>
            <w:rFonts w:ascii="Arial" w:hAnsi="Arial" w:cs="Arial"/>
            <w:b/>
            <w:bCs/>
            <w:sz w:val="24"/>
            <w:szCs w:val="24"/>
            <w:lang w:eastAsia="zh-CN"/>
          </w:rPr>
          <w:t>557</w:t>
        </w:r>
      </w:ins>
      <w:del w:id="1" w:author="Vodafone WPalm Beach-2" w:date="2018-11-28T20:41:00Z">
        <w:r w:rsidR="00FA3EED" w:rsidDel="003C7D78">
          <w:rPr>
            <w:rFonts w:ascii="Arial" w:hAnsi="Arial" w:cs="Arial"/>
            <w:b/>
            <w:bCs/>
            <w:sz w:val="24"/>
            <w:szCs w:val="24"/>
            <w:lang w:eastAsia="zh-CN"/>
          </w:rPr>
          <w:delText>33</w:delText>
        </w:r>
        <w:r w:rsidR="00622716" w:rsidDel="003C7D78">
          <w:rPr>
            <w:rFonts w:ascii="Arial" w:hAnsi="Arial" w:cs="Arial"/>
            <w:b/>
            <w:bCs/>
            <w:sz w:val="24"/>
            <w:szCs w:val="24"/>
            <w:lang w:eastAsia="zh-CN"/>
          </w:rPr>
          <w:delText>3</w:delText>
        </w:r>
      </w:del>
    </w:p>
    <w:p w:rsidR="00300F84" w:rsidRPr="00F76B76" w:rsidRDefault="00300F84" w:rsidP="00300F84">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26</w:t>
      </w:r>
      <w:r>
        <w:rPr>
          <w:rFonts w:ascii="Arial" w:hAnsi="Arial" w:cs="Arial"/>
          <w:b/>
          <w:bCs/>
          <w:sz w:val="24"/>
          <w:szCs w:val="24"/>
        </w:rPr>
        <w:t xml:space="preserve"> – 30 November, West Palm Beach, FL, US</w:t>
      </w:r>
      <w:r w:rsidRPr="00F76B76">
        <w:rPr>
          <w:rFonts w:ascii="Arial" w:hAnsi="Arial" w:cs="Arial"/>
          <w:b/>
          <w:bCs/>
        </w:rPr>
        <w:tab/>
        <w:t>(</w:t>
      </w:r>
      <w:r w:rsidRPr="00F76B76">
        <w:rPr>
          <w:rFonts w:ascii="Arial" w:hAnsi="Arial" w:cs="Arial"/>
          <w:b/>
          <w:bCs/>
          <w:color w:val="0000FF"/>
        </w:rPr>
        <w:t>revision of S2-1</w:t>
      </w:r>
      <w:r>
        <w:rPr>
          <w:rFonts w:ascii="Arial" w:hAnsi="Arial" w:cs="Arial"/>
          <w:b/>
          <w:bCs/>
          <w:color w:val="0000FF"/>
        </w:rPr>
        <w:t>8</w:t>
      </w:r>
      <w:ins w:id="2" w:author="Vodafone WPalm Beach-2" w:date="2018-11-28T20:41:00Z">
        <w:r w:rsidR="003C7D78">
          <w:rPr>
            <w:rFonts w:ascii="Arial" w:hAnsi="Arial" w:cs="Arial"/>
            <w:b/>
            <w:bCs/>
            <w:color w:val="0000FF"/>
          </w:rPr>
          <w:t>12333</w:t>
        </w:r>
      </w:ins>
      <w:del w:id="3" w:author="Vodafone WPalm Beach-2" w:date="2018-11-28T20:41:00Z">
        <w:r w:rsidDel="003C7D78">
          <w:rPr>
            <w:rFonts w:ascii="Arial" w:hAnsi="Arial" w:cs="Arial"/>
            <w:b/>
            <w:bCs/>
            <w:color w:val="0000FF"/>
          </w:rPr>
          <w:delText>xxxx</w:delText>
        </w:r>
      </w:del>
      <w:r w:rsidRPr="00F76B76">
        <w:rPr>
          <w:rFonts w:ascii="Arial" w:hAnsi="Arial" w:cs="Arial"/>
          <w:b/>
          <w:bCs/>
        </w:rPr>
        <w:t>)</w:t>
      </w:r>
    </w:p>
    <w:p w:rsidR="00300F84" w:rsidRDefault="00300F84" w:rsidP="00300F84">
      <w:pPr>
        <w:ind w:left="2127" w:hanging="2127"/>
        <w:rPr>
          <w:rFonts w:ascii="Arial" w:hAnsi="Arial" w:cs="Arial"/>
          <w:b/>
          <w:lang w:val="de-AT"/>
        </w:rPr>
      </w:pPr>
      <w:r w:rsidRPr="00266B5D">
        <w:rPr>
          <w:rFonts w:ascii="Arial" w:hAnsi="Arial" w:cs="Arial"/>
          <w:b/>
          <w:lang w:val="de-AT"/>
        </w:rPr>
        <w:t>Source:</w:t>
      </w:r>
      <w:r w:rsidRPr="00266B5D">
        <w:rPr>
          <w:rFonts w:ascii="Arial" w:hAnsi="Arial" w:cs="Arial"/>
          <w:b/>
          <w:lang w:val="de-AT"/>
        </w:rPr>
        <w:tab/>
      </w:r>
      <w:r>
        <w:rPr>
          <w:rFonts w:ascii="Arial" w:hAnsi="Arial" w:cs="Arial"/>
          <w:b/>
          <w:lang w:val="de-AT"/>
        </w:rPr>
        <w:t>Vodafone</w:t>
      </w:r>
    </w:p>
    <w:p w:rsidR="00300F84" w:rsidRPr="00660390" w:rsidRDefault="00300F84" w:rsidP="00300F84">
      <w:pPr>
        <w:ind w:left="2127" w:hanging="2127"/>
        <w:rPr>
          <w:rFonts w:ascii="Arial" w:hAnsi="Arial" w:cs="Arial"/>
          <w:b/>
        </w:rPr>
      </w:pPr>
      <w:r w:rsidRPr="00660390">
        <w:rPr>
          <w:rFonts w:ascii="Arial" w:hAnsi="Arial" w:cs="Arial"/>
          <w:b/>
        </w:rPr>
        <w:t>Title:</w:t>
      </w:r>
      <w:r>
        <w:rPr>
          <w:rFonts w:ascii="Arial" w:hAnsi="Arial" w:cs="Arial"/>
          <w:b/>
        </w:rPr>
        <w:tab/>
      </w:r>
      <w:r w:rsidR="00D50D1A">
        <w:rPr>
          <w:rFonts w:ascii="Arial" w:hAnsi="Arial" w:cs="Arial"/>
          <w:b/>
        </w:rPr>
        <w:t xml:space="preserve">Update of solution </w:t>
      </w:r>
      <w:r w:rsidR="00163B76">
        <w:rPr>
          <w:rFonts w:ascii="Arial" w:hAnsi="Arial" w:cs="Arial"/>
          <w:b/>
        </w:rPr>
        <w:t>4</w:t>
      </w:r>
    </w:p>
    <w:p w:rsidR="00300F84" w:rsidRPr="00660390" w:rsidRDefault="00300F84" w:rsidP="00300F84">
      <w:pPr>
        <w:ind w:left="2127" w:hanging="2127"/>
        <w:rPr>
          <w:rFonts w:ascii="Arial" w:hAnsi="Arial" w:cs="Arial"/>
          <w:b/>
        </w:rPr>
      </w:pPr>
      <w:r w:rsidRPr="00660390">
        <w:rPr>
          <w:rFonts w:ascii="Arial" w:hAnsi="Arial" w:cs="Arial"/>
          <w:b/>
        </w:rPr>
        <w:t>Document for:</w:t>
      </w:r>
      <w:r>
        <w:rPr>
          <w:rFonts w:ascii="Arial" w:hAnsi="Arial" w:cs="Arial"/>
          <w:b/>
        </w:rPr>
        <w:tab/>
      </w:r>
      <w:r w:rsidRPr="008F1B1E">
        <w:rPr>
          <w:rFonts w:ascii="Arial" w:hAnsi="Arial" w:cs="Arial"/>
          <w:b/>
        </w:rPr>
        <w:t>Approval</w:t>
      </w:r>
    </w:p>
    <w:p w:rsidR="00300F84" w:rsidRPr="00660390" w:rsidRDefault="00300F84" w:rsidP="00300F84">
      <w:pPr>
        <w:ind w:left="2127" w:hanging="2127"/>
        <w:rPr>
          <w:rFonts w:ascii="Arial" w:hAnsi="Arial" w:cs="Arial"/>
          <w:b/>
        </w:rPr>
      </w:pPr>
      <w:r w:rsidRPr="00660390">
        <w:rPr>
          <w:rFonts w:ascii="Arial" w:hAnsi="Arial" w:cs="Arial"/>
          <w:b/>
        </w:rPr>
        <w:t>Agenda Item:</w:t>
      </w:r>
      <w:r>
        <w:rPr>
          <w:rFonts w:ascii="Arial" w:hAnsi="Arial" w:cs="Arial"/>
          <w:b/>
        </w:rPr>
        <w:tab/>
        <w:t>6.2</w:t>
      </w:r>
      <w:r w:rsidRPr="008F1B1E">
        <w:rPr>
          <w:rFonts w:ascii="Arial" w:hAnsi="Arial" w:cs="Arial"/>
          <w:b/>
        </w:rPr>
        <w:t>9</w:t>
      </w:r>
    </w:p>
    <w:p w:rsidR="00300F84" w:rsidRPr="00660390" w:rsidRDefault="00300F84" w:rsidP="00300F84">
      <w:pPr>
        <w:ind w:left="2127" w:hanging="2127"/>
        <w:rPr>
          <w:rFonts w:ascii="Arial" w:hAnsi="Arial" w:cs="Arial"/>
          <w:b/>
        </w:rPr>
      </w:pPr>
      <w:r w:rsidRPr="00660390">
        <w:rPr>
          <w:rFonts w:ascii="Arial" w:hAnsi="Arial" w:cs="Arial"/>
          <w:b/>
        </w:rPr>
        <w:t>Work Item / Release:</w:t>
      </w:r>
      <w:r>
        <w:rPr>
          <w:rFonts w:ascii="Arial" w:hAnsi="Arial" w:cs="Arial"/>
          <w:b/>
        </w:rPr>
        <w:tab/>
      </w:r>
      <w:r w:rsidRPr="008F1B1E">
        <w:rPr>
          <w:rFonts w:ascii="Arial" w:hAnsi="Arial" w:cs="Arial"/>
          <w:b/>
        </w:rPr>
        <w:t>FS_</w:t>
      </w:r>
      <w:r w:rsidR="00BD5ED5">
        <w:rPr>
          <w:rFonts w:ascii="Arial" w:hAnsi="Arial" w:cs="Arial"/>
          <w:b/>
        </w:rPr>
        <w:t>UDICOM</w:t>
      </w:r>
      <w:r w:rsidRPr="008F1B1E">
        <w:rPr>
          <w:rFonts w:ascii="Arial" w:hAnsi="Arial" w:cs="Arial"/>
          <w:b/>
        </w:rPr>
        <w:t xml:space="preserve"> / Rel-16</w:t>
      </w:r>
    </w:p>
    <w:p w:rsidR="00300F84" w:rsidRPr="00660390" w:rsidRDefault="00300F84" w:rsidP="00300F84">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w:t>
      </w:r>
      <w:r w:rsidR="00AE4500">
        <w:rPr>
          <w:rFonts w:ascii="Arial" w:hAnsi="Arial" w:cs="Arial"/>
          <w:i/>
        </w:rPr>
        <w:t>pCR</w:t>
      </w:r>
      <w:r>
        <w:rPr>
          <w:rFonts w:ascii="Arial" w:hAnsi="Arial" w:cs="Arial"/>
          <w:i/>
        </w:rPr>
        <w:t xml:space="preserve"> proposes </w:t>
      </w:r>
      <w:r w:rsidR="00D50D1A">
        <w:rPr>
          <w:rFonts w:ascii="Arial" w:hAnsi="Arial" w:cs="Arial"/>
          <w:i/>
        </w:rPr>
        <w:t>an update of solution #</w:t>
      </w:r>
      <w:r w:rsidR="00163B76">
        <w:rPr>
          <w:rFonts w:ascii="Arial" w:hAnsi="Arial" w:cs="Arial"/>
          <w:i/>
        </w:rPr>
        <w:t>4</w:t>
      </w:r>
      <w:r w:rsidR="00BD5ED5">
        <w:rPr>
          <w:rFonts w:ascii="Arial" w:hAnsi="Arial" w:cs="Arial"/>
          <w:i/>
        </w:rPr>
        <w:t xml:space="preserve"> for FS_UDICOM</w:t>
      </w:r>
    </w:p>
    <w:p w:rsidR="00300F84" w:rsidRPr="00AF541C" w:rsidRDefault="00300F84" w:rsidP="00300F84">
      <w:pPr>
        <w:pStyle w:val="Heading1"/>
      </w:pPr>
      <w:r w:rsidRPr="00AF541C">
        <w:t>1 Proposal</w:t>
      </w:r>
    </w:p>
    <w:p w:rsidR="00D50D1A" w:rsidRDefault="00D50D1A">
      <w:r>
        <w:t>Solution #</w:t>
      </w:r>
      <w:r w:rsidR="00163B76">
        <w:t>4</w:t>
      </w:r>
      <w:r>
        <w:t xml:space="preserve"> is addressing procedures for the scenario in which N26 interface is supported between EPC and 5GC</w:t>
      </w:r>
      <w:r w:rsidR="007B3490">
        <w:t xml:space="preserve"> and t</w:t>
      </w:r>
      <w:r>
        <w:t>his pCR introduces the support of interworking scenarios without N26.</w:t>
      </w:r>
    </w:p>
    <w:p w:rsidR="007B3490" w:rsidRDefault="007B3490">
      <w:r>
        <w:t xml:space="preserve">Additionally, it is proposed to introduce a new key for retrieving the SUPI </w:t>
      </w:r>
      <w:r w:rsidR="00EF451C">
        <w:t xml:space="preserve">associated to an IMPU that may have </w:t>
      </w:r>
      <w:r w:rsidR="00502262">
        <w:t xml:space="preserve">been </w:t>
      </w:r>
      <w:r w:rsidR="00EF451C">
        <w:t>used for a specific IMS interaction</w:t>
      </w:r>
      <w:r>
        <w:t xml:space="preserve">. </w:t>
      </w:r>
    </w:p>
    <w:p w:rsidR="00591E35" w:rsidRPr="00591E35" w:rsidRDefault="00591E35" w:rsidP="00591E35">
      <w:pPr>
        <w:rPr>
          <w:rFonts w:ascii="Calibri" w:hAnsi="Calibri" w:cs="Calibri"/>
          <w:b/>
          <w:color w:val="FF0000"/>
          <w:sz w:val="36"/>
          <w:szCs w:val="36"/>
          <w:highlight w:val="yellow"/>
        </w:rPr>
      </w:pP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**First change*</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163B76" w:rsidRPr="00ED0347" w:rsidRDefault="00163B76" w:rsidP="00163B76">
      <w:pPr>
        <w:pStyle w:val="Heading3"/>
      </w:pPr>
      <w:bookmarkStart w:id="4" w:name="_Toc529389229"/>
      <w:bookmarkStart w:id="5" w:name="_Toc529389251"/>
      <w:r w:rsidRPr="00ED0347">
        <w:t>6.4.</w:t>
      </w:r>
      <w:r w:rsidRPr="00ED0347">
        <w:rPr>
          <w:rFonts w:hint="eastAsia"/>
        </w:rPr>
        <w:t>1</w:t>
      </w:r>
      <w:r w:rsidRPr="00ED0347">
        <w:rPr>
          <w:rFonts w:hint="eastAsia"/>
        </w:rPr>
        <w:tab/>
      </w:r>
      <w:r w:rsidRPr="00ED0347">
        <w:t>Introduction</w:t>
      </w:r>
      <w:bookmarkEnd w:id="4"/>
    </w:p>
    <w:p w:rsidR="00163B76" w:rsidRPr="00ED0347" w:rsidRDefault="00163B76" w:rsidP="00163B76">
      <w:pPr>
        <w:rPr>
          <w:lang w:val="en-US"/>
        </w:rPr>
      </w:pPr>
      <w:r w:rsidRPr="00ED0347">
        <w:rPr>
          <w:lang w:val="en-US"/>
        </w:rPr>
        <w:t>This solution applies to Key Issue 2 and describes how HSS FE and UDM interact when data repositories are common</w:t>
      </w:r>
      <w:del w:id="6" w:author="Vodafone WPalm Beach" w:date="2018-11-20T12:47:00Z">
        <w:r w:rsidRPr="00ED0347" w:rsidDel="00163B76">
          <w:rPr>
            <w:lang w:val="en-US"/>
          </w:rPr>
          <w:delText>, and N26 interface is used</w:delText>
        </w:r>
      </w:del>
      <w:r w:rsidRPr="00ED0347">
        <w:rPr>
          <w:lang w:val="en-US"/>
        </w:rPr>
        <w:t>.</w:t>
      </w:r>
    </w:p>
    <w:bookmarkEnd w:id="5"/>
    <w:p w:rsidR="00EF451C" w:rsidRPr="00591E35" w:rsidRDefault="00EF451C" w:rsidP="00EF451C">
      <w:pPr>
        <w:rPr>
          <w:rFonts w:ascii="Calibri" w:hAnsi="Calibri" w:cs="Calibri"/>
          <w:b/>
          <w:color w:val="FF0000"/>
          <w:sz w:val="36"/>
          <w:szCs w:val="36"/>
          <w:highlight w:val="yellow"/>
        </w:rPr>
      </w:pP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Next</w:t>
      </w:r>
      <w:r w:rsidRPr="00591E35">
        <w:rPr>
          <w:rFonts w:ascii="Calibri" w:hAnsi="Calibri" w:cs="Calibri"/>
          <w:b/>
          <w:color w:val="FF0000"/>
          <w:sz w:val="36"/>
          <w:szCs w:val="36"/>
          <w:highlight w:val="yellow"/>
        </w:rPr>
        <w:t xml:space="preserve"> change*</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D03964" w:rsidRDefault="00EF451C" w:rsidP="000F4511">
      <w:pPr>
        <w:pStyle w:val="Heading4"/>
      </w:pPr>
      <w:bookmarkStart w:id="7" w:name="_Toc529389259"/>
      <w:bookmarkStart w:id="8" w:name="_Toc529389257"/>
      <w:r w:rsidRPr="00ED0347">
        <w:t>6.</w:t>
      </w:r>
      <w:r w:rsidR="00163B76">
        <w:t>4</w:t>
      </w:r>
      <w:r w:rsidRPr="00ED0347">
        <w:t>.3.4</w:t>
      </w:r>
      <w:r w:rsidRPr="00ED0347">
        <w:tab/>
        <w:t>Handover procedures</w:t>
      </w:r>
      <w:bookmarkEnd w:id="7"/>
    </w:p>
    <w:p w:rsidR="007149E7" w:rsidRDefault="007149E7" w:rsidP="007149E7">
      <w:pPr>
        <w:pStyle w:val="Heading5"/>
        <w:rPr>
          <w:ins w:id="9" w:author="Vodafone WPalm Beach" w:date="2018-11-19T15:31:00Z"/>
        </w:rPr>
      </w:pPr>
      <w:ins w:id="10" w:author="Vodafone WPalm Beach" w:date="2018-11-19T15:31:00Z">
        <w:r>
          <w:t>6.</w:t>
        </w:r>
      </w:ins>
      <w:ins w:id="11" w:author="Vodafone WPalm Beach" w:date="2018-11-20T12:47:00Z">
        <w:r w:rsidR="00163B76">
          <w:t>4</w:t>
        </w:r>
      </w:ins>
      <w:ins w:id="12" w:author="Vodafone WPalm Beach" w:date="2018-11-19T15:31:00Z">
        <w:r>
          <w:t>.3.4.0</w:t>
        </w:r>
        <w:r>
          <w:tab/>
          <w:t>General</w:t>
        </w:r>
      </w:ins>
    </w:p>
    <w:p w:rsidR="00D062CF" w:rsidRDefault="007149E7" w:rsidP="007149E7">
      <w:pPr>
        <w:rPr>
          <w:ins w:id="13" w:author="Vodafone WPalm Beach" w:date="2018-11-19T22:33:00Z"/>
        </w:rPr>
      </w:pPr>
      <w:ins w:id="14" w:author="Vodafone WPalm Beach" w:date="2018-11-19T15:31:00Z">
        <w:r>
          <w:t>For handover procedures</w:t>
        </w:r>
      </w:ins>
      <w:ins w:id="15" w:author="Vodafone WPalm Beach" w:date="2018-11-19T22:33:00Z">
        <w:r w:rsidR="00D062CF">
          <w:t>, three cases are differentiated</w:t>
        </w:r>
      </w:ins>
      <w:ins w:id="16" w:author="Vodafone WPalm Beach" w:date="2018-11-19T22:46:00Z">
        <w:r w:rsidR="00ED1AE8">
          <w:t xml:space="preserve"> according to TS 23.501 [</w:t>
        </w:r>
      </w:ins>
      <w:ins w:id="17" w:author="Vodafone WPalm Beach" w:date="2018-11-20T13:29:00Z">
        <w:r w:rsidR="00DA676F">
          <w:t>6</w:t>
        </w:r>
      </w:ins>
      <w:ins w:id="18" w:author="Vodafone WPalm Beach" w:date="2018-11-19T22:46:00Z">
        <w:r w:rsidR="00ED1AE8">
          <w:t>] and TS 23.502 [2]</w:t>
        </w:r>
      </w:ins>
      <w:ins w:id="19" w:author="Vodafone WPalm Beach" w:date="2018-11-19T22:33:00Z">
        <w:r w:rsidR="00D062CF">
          <w:t>:</w:t>
        </w:r>
      </w:ins>
    </w:p>
    <w:p w:rsidR="00860353" w:rsidRDefault="00860353" w:rsidP="00DA676F">
      <w:pPr>
        <w:pStyle w:val="B1"/>
        <w:numPr>
          <w:ilvl w:val="0"/>
          <w:numId w:val="7"/>
        </w:numPr>
        <w:rPr>
          <w:ins w:id="20" w:author="Vodafone WPalm Beach" w:date="2018-11-19T22:34:00Z"/>
        </w:rPr>
      </w:pPr>
      <w:ins w:id="21" w:author="Vodafone WPalm Beach" w:date="2018-11-19T22:34:00Z">
        <w:r>
          <w:t>Single registration mode with N26 support</w:t>
        </w:r>
      </w:ins>
    </w:p>
    <w:p w:rsidR="00860353" w:rsidRDefault="00860353" w:rsidP="00DA676F">
      <w:pPr>
        <w:pStyle w:val="B1"/>
        <w:numPr>
          <w:ilvl w:val="0"/>
          <w:numId w:val="7"/>
        </w:numPr>
        <w:rPr>
          <w:ins w:id="22" w:author="Vodafone WPalm Beach" w:date="2018-11-19T22:35:00Z"/>
        </w:rPr>
      </w:pPr>
      <w:ins w:id="23" w:author="Vodafone WPalm Beach" w:date="2018-11-19T22:35:00Z">
        <w:r>
          <w:t>Single registration mode without N26 support</w:t>
        </w:r>
      </w:ins>
    </w:p>
    <w:p w:rsidR="00860353" w:rsidRDefault="00860353" w:rsidP="00DA676F">
      <w:pPr>
        <w:pStyle w:val="B1"/>
        <w:numPr>
          <w:ilvl w:val="0"/>
          <w:numId w:val="7"/>
        </w:numPr>
        <w:rPr>
          <w:ins w:id="24" w:author="Vodafone WPalm Beach" w:date="2018-11-19T22:35:00Z"/>
        </w:rPr>
      </w:pPr>
      <w:ins w:id="25" w:author="Vodafone WPalm Beach" w:date="2018-11-19T22:35:00Z">
        <w:r>
          <w:t xml:space="preserve">Dual registration </w:t>
        </w:r>
      </w:ins>
    </w:p>
    <w:p w:rsidR="00163B76" w:rsidRDefault="00CE6193" w:rsidP="00860353">
      <w:pPr>
        <w:rPr>
          <w:ins w:id="26" w:author="Vodafone WPalm Beach" w:date="2018-11-20T12:48:00Z"/>
        </w:rPr>
      </w:pPr>
      <w:ins w:id="27" w:author="Vodafone WPalm Beach" w:date="2018-11-19T23:50:00Z">
        <w:r>
          <w:t>F</w:t>
        </w:r>
      </w:ins>
      <w:ins w:id="28" w:author="Vodafone WPalm Beach" w:date="2018-11-19T22:39:00Z">
        <w:r w:rsidR="00860353">
          <w:t xml:space="preserve">or single </w:t>
        </w:r>
      </w:ins>
      <w:ins w:id="29" w:author="Vodafone WPalm Beach" w:date="2018-11-19T22:40:00Z">
        <w:r w:rsidR="00860353">
          <w:t>registration mode</w:t>
        </w:r>
      </w:ins>
      <w:ins w:id="30" w:author="Vodafone WPalm Beach" w:date="2018-11-20T00:57:00Z">
        <w:r w:rsidR="009E6AD1">
          <w:t xml:space="preserve"> with N26 support, </w:t>
        </w:r>
      </w:ins>
      <w:ins w:id="31" w:author="Vodafone WPalm Beach" w:date="2018-11-19T19:14:00Z">
        <w:r w:rsidR="001803C6">
          <w:t xml:space="preserve">any registration/attachment </w:t>
        </w:r>
      </w:ins>
      <w:ins w:id="32" w:author="Vodafone WPalm Beach" w:date="2018-11-20T00:59:00Z">
        <w:r w:rsidR="009E6AD1">
          <w:t>shall</w:t>
        </w:r>
      </w:ins>
      <w:ins w:id="33" w:author="Vodafone WPalm Beach" w:date="2018-11-19T19:14:00Z">
        <w:r w:rsidR="001803C6">
          <w:t xml:space="preserve"> </w:t>
        </w:r>
      </w:ins>
      <w:ins w:id="34" w:author="Vodafone WPalm Beach" w:date="2018-11-19T19:15:00Z">
        <w:r w:rsidR="001803C6">
          <w:t>convey a cancelation of the location in the source system</w:t>
        </w:r>
      </w:ins>
      <w:ins w:id="35" w:author="Vodafone WPalm Beach" w:date="2018-11-19T22:42:00Z">
        <w:r w:rsidR="00860353">
          <w:t xml:space="preserve">. </w:t>
        </w:r>
      </w:ins>
    </w:p>
    <w:p w:rsidR="009E6AD1" w:rsidRDefault="009E6AD1" w:rsidP="00860353">
      <w:pPr>
        <w:rPr>
          <w:ins w:id="36" w:author="Vodafone WPalm Beach" w:date="2018-11-20T00:51:00Z"/>
        </w:rPr>
      </w:pPr>
      <w:ins w:id="37" w:author="Vodafone WPalm Beach" w:date="2018-11-20T00:58:00Z">
        <w:r>
          <w:t xml:space="preserve">For single registration without N26 support, registration/attachment shall </w:t>
        </w:r>
      </w:ins>
      <w:ins w:id="38" w:author="Vodafone WPalm Beach" w:date="2018-11-20T00:59:00Z">
        <w:r>
          <w:t xml:space="preserve">also convey a cancelation of the location in the source system if simultaneous registration of both MME and AMF is not supported, according to </w:t>
        </w:r>
      </w:ins>
      <w:ins w:id="39" w:author="Vodafone WPalm Beach" w:date="2018-11-20T01:00:00Z">
        <w:r>
          <w:t xml:space="preserve">TS 23.501 clause </w:t>
        </w:r>
        <w:r w:rsidRPr="009E0DE1">
          <w:rPr>
            <w:lang w:eastAsia="zh-CN"/>
          </w:rPr>
          <w:t>5.17.2.3.1</w:t>
        </w:r>
        <w:r>
          <w:rPr>
            <w:lang w:eastAsia="zh-CN"/>
          </w:rPr>
          <w:t>.</w:t>
        </w:r>
      </w:ins>
    </w:p>
    <w:p w:rsidR="009E6AD1" w:rsidRDefault="009E6AD1" w:rsidP="00DA676F">
      <w:pPr>
        <w:pStyle w:val="NO"/>
        <w:rPr>
          <w:ins w:id="40" w:author="Vodafone WPalm Beach" w:date="2018-11-20T00:52:00Z"/>
        </w:rPr>
      </w:pPr>
      <w:ins w:id="41" w:author="Vodafone WPalm Beach" w:date="2018-11-20T01:01:00Z">
        <w:r>
          <w:t>NOTE</w:t>
        </w:r>
      </w:ins>
      <w:ins w:id="42" w:author="Vodafone WPalm Beach" w:date="2018-11-20T01:11:00Z">
        <w:r w:rsidR="00020245">
          <w:t xml:space="preserve"> 1</w:t>
        </w:r>
      </w:ins>
      <w:ins w:id="43" w:author="Vodafone WPalm Beach" w:date="2018-11-20T01:01:00Z">
        <w:r>
          <w:t xml:space="preserve">: </w:t>
        </w:r>
        <w:r>
          <w:tab/>
        </w:r>
      </w:ins>
      <w:ins w:id="44" w:author="Vodafone WPalm Beach" w:date="2018-11-20T01:07:00Z">
        <w:r w:rsidR="00020245">
          <w:t xml:space="preserve">Since UDM and HSS FE are split </w:t>
        </w:r>
      </w:ins>
      <w:ins w:id="45" w:author="Vodafone WPalm Beach" w:date="2018-11-20T12:49:00Z">
        <w:r w:rsidR="00163B76">
          <w:t>but common</w:t>
        </w:r>
      </w:ins>
      <w:ins w:id="46" w:author="Vodafone WPalm Beach" w:date="2018-11-20T01:07:00Z">
        <w:r w:rsidR="00020245">
          <w:t xml:space="preserve"> repositor</w:t>
        </w:r>
      </w:ins>
      <w:ins w:id="47" w:author="Vodafone WPalm Beach" w:date="2018-11-20T12:49:00Z">
        <w:r w:rsidR="00163B76">
          <w:t>y</w:t>
        </w:r>
      </w:ins>
      <w:ins w:id="48" w:author="Vodafone WPalm Beach" w:date="2018-11-20T01:07:00Z">
        <w:r w:rsidR="00020245">
          <w:t xml:space="preserve"> exist</w:t>
        </w:r>
      </w:ins>
      <w:ins w:id="49" w:author="Vodafone WPalm Beach" w:date="2018-11-20T12:49:00Z">
        <w:r w:rsidR="00163B76">
          <w:t>s</w:t>
        </w:r>
      </w:ins>
      <w:ins w:id="50" w:author="Vodafone WPalm Beach" w:date="2018-11-20T01:07:00Z">
        <w:r w:rsidR="00020245">
          <w:t xml:space="preserve">, </w:t>
        </w:r>
      </w:ins>
      <w:ins w:id="51" w:author="Vodafone WPalm Beach" w:date="2018-11-20T12:50:00Z">
        <w:r w:rsidR="00163B76">
          <w:t xml:space="preserve">the support of </w:t>
        </w:r>
      </w:ins>
      <w:ins w:id="52" w:author="Vodafone WPalm Beach" w:date="2018-11-20T01:07:00Z">
        <w:r w:rsidR="00020245">
          <w:t>s</w:t>
        </w:r>
      </w:ins>
      <w:ins w:id="53" w:author="Vodafone WPalm Beach" w:date="2018-11-20T01:01:00Z">
        <w:r>
          <w:t xml:space="preserve">imultanous registration of MME and AMF </w:t>
        </w:r>
      </w:ins>
      <w:ins w:id="54" w:author="Vodafone WPalm Beach" w:date="2018-11-20T01:08:00Z">
        <w:r w:rsidR="00020245">
          <w:t xml:space="preserve">should </w:t>
        </w:r>
      </w:ins>
      <w:ins w:id="55" w:author="Vodafone WPalm Beach" w:date="2018-11-20T12:49:00Z">
        <w:r w:rsidR="00163B76">
          <w:t xml:space="preserve">be configurable in </w:t>
        </w:r>
      </w:ins>
      <w:ins w:id="56" w:author="Vodafone WPalm Beach" w:date="2018-11-20T01:02:00Z">
        <w:r w:rsidR="00020245">
          <w:t>UDM</w:t>
        </w:r>
      </w:ins>
      <w:ins w:id="57" w:author="Vodafone WPalm Beach" w:date="2018-11-20T01:13:00Z">
        <w:r w:rsidR="00FF754E">
          <w:t>, HSS FE</w:t>
        </w:r>
      </w:ins>
      <w:ins w:id="58" w:author="Vodafone WPalm Beach" w:date="2018-11-20T01:02:00Z">
        <w:r w:rsidR="00020245">
          <w:t xml:space="preserve"> and in the proposed Access Data Layer</w:t>
        </w:r>
      </w:ins>
    </w:p>
    <w:p w:rsidR="001F055B" w:rsidRDefault="007149E7" w:rsidP="001F055B">
      <w:pPr>
        <w:rPr>
          <w:ins w:id="59" w:author="Vodafone WPalm Beach" w:date="2018-11-20T12:53:00Z"/>
        </w:rPr>
      </w:pPr>
      <w:ins w:id="60" w:author="Vodafone WPalm Beach" w:date="2018-11-19T15:35:00Z">
        <w:r w:rsidRPr="002E0FB8">
          <w:t>Th</w:t>
        </w:r>
      </w:ins>
      <w:ins w:id="61" w:author="Vodafone WPalm Beach" w:date="2018-11-19T19:25:00Z">
        <w:r w:rsidR="002E0FB8" w:rsidRPr="002E0FB8">
          <w:t>is solution proposes that</w:t>
        </w:r>
      </w:ins>
      <w:ins w:id="62" w:author="Vodafone WPalm Beach" w:date="2018-11-19T15:35:00Z">
        <w:r w:rsidRPr="002E0FB8">
          <w:t xml:space="preserve">, </w:t>
        </w:r>
        <w:r w:rsidRPr="005F0B45">
          <w:t>in single registration modes</w:t>
        </w:r>
        <w:r w:rsidRPr="008D1A67">
          <w:t xml:space="preserve"> </w:t>
        </w:r>
      </w:ins>
      <w:ins w:id="63" w:author="Vodafone WPalm Beach" w:date="2018-11-19T15:31:00Z">
        <w:r w:rsidRPr="008D4312">
          <w:t xml:space="preserve">with </w:t>
        </w:r>
      </w:ins>
      <w:ins w:id="64" w:author="Vodafone WPalm Beach" w:date="2018-11-19T15:33:00Z">
        <w:r w:rsidRPr="008D4312">
          <w:t>and without N26</w:t>
        </w:r>
      </w:ins>
      <w:ins w:id="65" w:author="Vodafone WPalm Beach" w:date="2018-11-19T15:31:00Z">
        <w:r w:rsidRPr="008D4312">
          <w:t xml:space="preserve">, the PGW-C+SMF with corresponding APN/DNN </w:t>
        </w:r>
      </w:ins>
      <w:ins w:id="66" w:author="Vodafone WPalm Beach" w:date="2018-11-19T19:26:00Z">
        <w:r w:rsidR="002E0FB8" w:rsidRPr="00D062CF">
          <w:t xml:space="preserve">is </w:t>
        </w:r>
      </w:ins>
      <w:ins w:id="67" w:author="Vodafone WPalm Beach" w:date="2018-11-20T12:50:00Z">
        <w:r w:rsidR="00163B76">
          <w:t>stored in the common repository</w:t>
        </w:r>
      </w:ins>
      <w:ins w:id="68" w:author="Vodafone WPalm Beach" w:date="2018-11-20T12:52:00Z">
        <w:r w:rsidR="00163B76">
          <w:t xml:space="preserve">, either </w:t>
        </w:r>
      </w:ins>
      <w:ins w:id="69" w:author="Vodafone WPalm Beach" w:date="2018-11-20T12:53:00Z">
        <w:r w:rsidR="00163B76">
          <w:t>in a single record or separate ones,</w:t>
        </w:r>
      </w:ins>
      <w:ins w:id="70" w:author="Vodafone WPalm Beach" w:date="2018-11-19T15:36:00Z">
        <w:r w:rsidRPr="00860353">
          <w:t xml:space="preserve"> and updated/queried by either party</w:t>
        </w:r>
      </w:ins>
      <w:ins w:id="71" w:author="Vodafone WPalm Beach" w:date="2018-11-20T12:51:00Z">
        <w:r w:rsidR="00163B76">
          <w:t xml:space="preserve"> in the different handover scenarios</w:t>
        </w:r>
      </w:ins>
      <w:ins w:id="72" w:author="Vodafone WPalm Beach" w:date="2018-11-19T15:37:00Z">
        <w:r w:rsidR="00ED1AE8">
          <w:t>.</w:t>
        </w:r>
      </w:ins>
      <w:ins w:id="73" w:author="Vodafone WPalm Beach" w:date="2018-11-19T22:48:00Z">
        <w:r w:rsidR="00ED1AE8">
          <w:t xml:space="preserve"> </w:t>
        </w:r>
      </w:ins>
      <w:ins w:id="74" w:author="Vodafone WPalm Beach" w:date="2018-11-19T15:37:00Z">
        <w:del w:id="75" w:author="Vodafone WPalm Beach-2" w:date="2018-11-28T20:31:00Z">
          <w:r w:rsidRPr="00860353" w:rsidDel="00777746">
            <w:delText xml:space="preserve">I.e. at handover 5GS-EPS, HSS FE will </w:delText>
          </w:r>
        </w:del>
      </w:ins>
      <w:ins w:id="76" w:author="Vodafone WPalm Beach" w:date="2018-11-19T15:38:00Z">
        <w:del w:id="77" w:author="Vodafone WPalm Beach-2" w:date="2018-11-28T20:31:00Z">
          <w:r w:rsidRPr="00860353" w:rsidDel="00777746">
            <w:delText>query</w:delText>
          </w:r>
        </w:del>
      </w:ins>
      <w:ins w:id="78" w:author="Vodafone WPalm Beach" w:date="2018-11-19T15:37:00Z">
        <w:del w:id="79" w:author="Vodafone WPalm Beach-2" w:date="2018-11-28T20:31:00Z">
          <w:r w:rsidRPr="00860353" w:rsidDel="00777746">
            <w:delText xml:space="preserve"> from EPS UDR</w:delText>
          </w:r>
        </w:del>
      </w:ins>
      <w:ins w:id="80" w:author="Vodafone WPalm Beach" w:date="2018-11-19T15:38:00Z">
        <w:del w:id="81" w:author="Vodafone WPalm Beach-2" w:date="2018-11-28T20:31:00Z">
          <w:r w:rsidRPr="00860353" w:rsidDel="00777746">
            <w:delText xml:space="preserve"> and at EPS-5GS, UDM will query the 5G UDR.</w:delText>
          </w:r>
        </w:del>
      </w:ins>
    </w:p>
    <w:p w:rsidR="00163B76" w:rsidRDefault="00163B76" w:rsidP="00DA676F">
      <w:pPr>
        <w:pStyle w:val="NO"/>
        <w:rPr>
          <w:ins w:id="82" w:author="Vodafone WPalm Beach" w:date="2018-11-19T17:08:00Z"/>
        </w:rPr>
      </w:pPr>
      <w:ins w:id="83" w:author="Vodafone WPalm Beach" w:date="2018-11-20T12:53:00Z">
        <w:r>
          <w:t xml:space="preserve">NOTE 2: </w:t>
        </w:r>
      </w:ins>
      <w:ins w:id="84" w:author="Vodafone WPalm Beach" w:date="2018-11-20T12:55:00Z">
        <w:r>
          <w:tab/>
        </w:r>
      </w:ins>
      <w:ins w:id="85" w:author="Vodafone WPalm Beach" w:date="2018-11-20T12:53:00Z">
        <w:r>
          <w:t xml:space="preserve">Storing of PGW-C+SMF and APN/DNN information in the same EPS UDR record will preclude the possibility of proper behaviour of dual registration </w:t>
        </w:r>
      </w:ins>
      <w:ins w:id="86" w:author="Vodafone WPalm Beach" w:date="2018-11-20T12:55:00Z">
        <w:r>
          <w:t>procedures.</w:t>
        </w:r>
      </w:ins>
    </w:p>
    <w:p w:rsidR="007149E7" w:rsidRDefault="007149E7" w:rsidP="007149E7">
      <w:pPr>
        <w:rPr>
          <w:ins w:id="87" w:author="Vodafone WPalm Beach" w:date="2018-11-19T15:31:00Z"/>
        </w:rPr>
      </w:pPr>
      <w:ins w:id="88" w:author="Vodafone WPalm Beach" w:date="2018-11-19T15:38:00Z">
        <w:r>
          <w:lastRenderedPageBreak/>
          <w:t>This can be achieved as follows</w:t>
        </w:r>
      </w:ins>
      <w:ins w:id="89" w:author="Vodafone WPalm Beach" w:date="2018-11-19T15:31:00Z">
        <w:r>
          <w:t>:</w:t>
        </w:r>
      </w:ins>
    </w:p>
    <w:p w:rsidR="007149E7" w:rsidRDefault="005572B7" w:rsidP="007149E7">
      <w:pPr>
        <w:rPr>
          <w:ins w:id="90" w:author="Vodafone WPalm Beach" w:date="2018-11-19T15:31:00Z"/>
        </w:rPr>
      </w:pPr>
      <w:ins w:id="91" w:author="Vodafone WPalm Beach" w:date="2018-11-19T16:59:00Z">
        <w:r>
          <w:object w:dxaOrig="10065" w:dyaOrig="46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3.25pt;height:234.75pt" o:ole="">
              <v:imagedata r:id="rId8" o:title=""/>
            </v:shape>
            <o:OLEObject Type="Embed" ProgID="Visio.Drawing.15" ShapeID="_x0000_i1025" DrawAspect="Content" ObjectID="_1605038971" r:id="rId9"/>
          </w:object>
        </w:r>
      </w:ins>
    </w:p>
    <w:p w:rsidR="007149E7" w:rsidRDefault="005572B7" w:rsidP="008951B7">
      <w:pPr>
        <w:pStyle w:val="TF"/>
        <w:rPr>
          <w:ins w:id="92" w:author="Vodafone WPalm Beach" w:date="2018-11-19T15:31:00Z"/>
        </w:rPr>
      </w:pPr>
      <w:ins w:id="93" w:author="Vodafone WPalm Beach" w:date="2018-11-19T15:31:00Z">
        <w:r>
          <w:t>Figure 6.4</w:t>
        </w:r>
        <w:r w:rsidR="007149E7" w:rsidRPr="00ED0347">
          <w:t>.3.</w:t>
        </w:r>
        <w:r w:rsidR="007149E7">
          <w:t>4.0</w:t>
        </w:r>
        <w:r w:rsidR="007149E7" w:rsidRPr="00ED0347">
          <w:t>-1</w:t>
        </w:r>
        <w:r w:rsidR="007149E7">
          <w:t xml:space="preserve"> Storage of PGW-C+SMF and APN/DNN </w:t>
        </w:r>
      </w:ins>
      <w:ins w:id="94" w:author="Vodafone WPalm Beach" w:date="2018-11-19T15:54:00Z">
        <w:r w:rsidR="00907DBD">
          <w:t>with UE camping in EPS</w:t>
        </w:r>
      </w:ins>
      <w:ins w:id="95" w:author="Vodafone WPalm Beach" w:date="2018-11-19T22:12:00Z">
        <w:r w:rsidR="008D4312">
          <w:t xml:space="preserve"> in single registration mode</w:t>
        </w:r>
      </w:ins>
    </w:p>
    <w:p w:rsidR="007149E7" w:rsidRDefault="007149E7" w:rsidP="007149E7">
      <w:pPr>
        <w:rPr>
          <w:ins w:id="96" w:author="Vodafone WPalm Beach" w:date="2018-11-19T15:31:00Z"/>
        </w:rPr>
      </w:pPr>
      <w:ins w:id="97" w:author="Vodafone WPalm Beach" w:date="2018-11-19T15:31:00Z">
        <w:r>
          <w:t>While for 5GS, it is stored as following:</w:t>
        </w:r>
      </w:ins>
    </w:p>
    <w:p w:rsidR="007149E7" w:rsidRDefault="005572B7" w:rsidP="007149E7">
      <w:pPr>
        <w:rPr>
          <w:ins w:id="98" w:author="Vodafone WPalm Beach" w:date="2018-11-19T15:31:00Z"/>
        </w:rPr>
      </w:pPr>
      <w:ins w:id="99" w:author="Vodafone WPalm Beach" w:date="2018-11-19T15:31:00Z">
        <w:r>
          <w:object w:dxaOrig="10005" w:dyaOrig="3900">
            <v:shape id="_x0000_i1026" type="#_x0000_t75" style="width:499.5pt;height:195pt" o:ole="">
              <v:imagedata r:id="rId10" o:title=""/>
            </v:shape>
            <o:OLEObject Type="Embed" ProgID="Visio.Drawing.15" ShapeID="_x0000_i1026" DrawAspect="Content" ObjectID="_1605038972" r:id="rId11"/>
          </w:object>
        </w:r>
      </w:ins>
    </w:p>
    <w:p w:rsidR="007149E7" w:rsidRPr="00AD2BBE" w:rsidDel="00F54C0A" w:rsidRDefault="005572B7" w:rsidP="00F54C0A">
      <w:pPr>
        <w:pStyle w:val="TF"/>
        <w:rPr>
          <w:del w:id="100" w:author="Vodafone WPalm Beach" w:date="2018-11-20T13:01:00Z"/>
        </w:rPr>
      </w:pPr>
      <w:ins w:id="101" w:author="Vodafone WPalm Beach" w:date="2018-11-19T15:31:00Z">
        <w:r>
          <w:t>Figure 6.4</w:t>
        </w:r>
        <w:r w:rsidR="007149E7" w:rsidRPr="00ED0347">
          <w:t>.3.</w:t>
        </w:r>
        <w:r w:rsidR="007149E7">
          <w:t xml:space="preserve">4.0-2 Storage of PGW-C+SMF and APN/DNN </w:t>
        </w:r>
      </w:ins>
      <w:ins w:id="102" w:author="Vodafone WPalm Beach" w:date="2018-11-19T15:54:00Z">
        <w:r w:rsidR="00907DBD">
          <w:t>with UE camping in 5GS</w:t>
        </w:r>
      </w:ins>
      <w:ins w:id="103" w:author="Vodafone WPalm Beach" w:date="2018-11-19T22:12:00Z">
        <w:r w:rsidR="008D4312">
          <w:t xml:space="preserve"> in single registration mode</w:t>
        </w:r>
      </w:ins>
    </w:p>
    <w:p w:rsidR="002E0FB8" w:rsidRDefault="002E0FB8" w:rsidP="002E0FB8">
      <w:pPr>
        <w:rPr>
          <w:ins w:id="104" w:author="Vodafone WPalm Beach" w:date="2018-11-19T19:27:00Z"/>
        </w:rPr>
      </w:pPr>
      <w:bookmarkStart w:id="105" w:name="_Toc529389260"/>
      <w:ins w:id="106" w:author="Vodafone WPalm Beach" w:date="2018-11-19T19:25:00Z">
        <w:r>
          <w:t xml:space="preserve">For handover procedures in dual registration mode, </w:t>
        </w:r>
      </w:ins>
      <w:ins w:id="107" w:author="Vodafone WPalm Beach" w:date="2018-11-20T13:01:00Z">
        <w:r w:rsidR="00F54C0A">
          <w:t>the information need</w:t>
        </w:r>
      </w:ins>
      <w:ins w:id="108" w:author="Vodafone WPalm Beach" w:date="2018-11-20T13:02:00Z">
        <w:r w:rsidR="00F54C0A">
          <w:t>s</w:t>
        </w:r>
      </w:ins>
      <w:ins w:id="109" w:author="Vodafone WPalm Beach" w:date="2018-11-20T13:01:00Z">
        <w:r w:rsidR="00F54C0A">
          <w:t xml:space="preserve"> to be stored in different records of the EPS UDR</w:t>
        </w:r>
      </w:ins>
      <w:ins w:id="110" w:author="Vodafone WPalm Beach" w:date="2018-11-20T13:02:00Z">
        <w:r w:rsidR="00F54C0A">
          <w:t>. Th</w:t>
        </w:r>
      </w:ins>
      <w:ins w:id="111" w:author="Vodafone WPalm Beach" w:date="2018-11-19T19:25:00Z">
        <w:r>
          <w:t xml:space="preserve">e UE will remain registered/attached to the two system simultaneously with valid subscription data </w:t>
        </w:r>
      </w:ins>
      <w:ins w:id="112" w:author="Vodafone WPalm Beach" w:date="2018-11-20T13:02:00Z">
        <w:r w:rsidR="00F54C0A">
          <w:t>for</w:t>
        </w:r>
      </w:ins>
      <w:ins w:id="113" w:author="Vodafone WPalm Beach" w:date="2018-11-19T19:25:00Z">
        <w:r>
          <w:t xml:space="preserve"> both systems</w:t>
        </w:r>
      </w:ins>
      <w:ins w:id="114" w:author="Vodafone WPalm Beach" w:date="2018-11-19T19:27:00Z">
        <w:r>
          <w:t xml:space="preserve"> at the same time</w:t>
        </w:r>
      </w:ins>
      <w:ins w:id="115" w:author="Vodafone WPalm Beach" w:date="2018-11-20T01:11:00Z">
        <w:r w:rsidR="00020245">
          <w:t>.</w:t>
        </w:r>
      </w:ins>
      <w:ins w:id="116" w:author="Vodafone WPalm Beach" w:date="2018-11-20T09:03:00Z">
        <w:r w:rsidR="001C49E5">
          <w:t xml:space="preserve"> </w:t>
        </w:r>
      </w:ins>
      <w:ins w:id="117" w:author="Vodafone WPalm Beach" w:date="2018-11-20T08:56:00Z">
        <w:r w:rsidR="00D573CA">
          <w:t xml:space="preserve">Moving sessions between systems remains </w:t>
        </w:r>
        <w:del w:id="118" w:author="Vodafone WPalm Beach-2" w:date="2018-11-28T20:33:00Z">
          <w:r w:rsidR="00D573CA" w:rsidDel="00777746">
            <w:delText xml:space="preserve">as </w:delText>
          </w:r>
        </w:del>
        <w:r w:rsidR="00D573CA">
          <w:t>a UE implementation option.</w:t>
        </w:r>
      </w:ins>
    </w:p>
    <w:p w:rsidR="00EF451C" w:rsidRDefault="00EF451C" w:rsidP="00EF451C">
      <w:pPr>
        <w:pStyle w:val="Heading5"/>
        <w:rPr>
          <w:ins w:id="119" w:author="Vodafone WPalm Beach" w:date="2018-11-20T13:04:00Z"/>
        </w:rPr>
      </w:pPr>
      <w:r w:rsidRPr="00ED0347">
        <w:t>6.</w:t>
      </w:r>
      <w:r w:rsidR="00F54C0A">
        <w:t>4</w:t>
      </w:r>
      <w:r w:rsidRPr="00ED0347">
        <w:t>.3.4.1</w:t>
      </w:r>
      <w:r w:rsidRPr="00ED0347">
        <w:tab/>
        <w:t>5GS to EPS</w:t>
      </w:r>
      <w:bookmarkEnd w:id="105"/>
      <w:ins w:id="120" w:author="Vodafone WPalm Beach" w:date="2018-11-16T16:24:00Z">
        <w:r w:rsidR="005F5C4E">
          <w:t xml:space="preserve"> with N26</w:t>
        </w:r>
      </w:ins>
    </w:p>
    <w:p w:rsidR="003E3D8C" w:rsidRPr="00ED0347" w:rsidRDefault="003E3D8C" w:rsidP="003E3D8C">
      <w:r w:rsidRPr="00ED0347">
        <w:t>In 5GS to EPS handovers, the attach in the EPS will generate a Ud Request to modify data by HSS FE followed by a Response by the repository and a notification to the Data Access Layer. This will trigger a notification to the UDM to indicate the UE is now under EPS control. UDM should in turn modify the location data in the 5G profile and will proceed to deregister the AMF the UE moved from.</w:t>
      </w:r>
    </w:p>
    <w:p w:rsidR="003E3D8C" w:rsidRPr="00ED0347" w:rsidRDefault="003E3D8C" w:rsidP="003E3D8C">
      <w:pPr>
        <w:pStyle w:val="TH"/>
      </w:pPr>
      <w:r w:rsidRPr="00ED0347">
        <w:object w:dxaOrig="8895" w:dyaOrig="3330">
          <v:shape id="_x0000_i1027" type="#_x0000_t75" style="width:444.75pt;height:166.5pt" o:ole="">
            <v:imagedata r:id="rId12" o:title=""/>
          </v:shape>
          <o:OLEObject Type="Embed" ProgID="VisioViewer.Viewer.1" ShapeID="_x0000_i1027" DrawAspect="Content" ObjectID="_1605038973" r:id="rId13"/>
        </w:object>
      </w:r>
    </w:p>
    <w:p w:rsidR="003E3D8C" w:rsidRPr="00ED0347" w:rsidDel="003E3D8C" w:rsidRDefault="003E3D8C" w:rsidP="003E3D8C">
      <w:pPr>
        <w:pStyle w:val="TF"/>
        <w:rPr>
          <w:del w:id="121" w:author="Vodafone WPalm Beach" w:date="2018-11-20T13:05:00Z"/>
        </w:rPr>
      </w:pPr>
      <w:r w:rsidRPr="00ED0347">
        <w:t>Figure 6.4.3.4.1-1</w:t>
      </w:r>
      <w:ins w:id="122" w:author="Vodafone WPalm Beach" w:date="2018-11-20T13:04:00Z">
        <w:r>
          <w:t xml:space="preserve"> Notification to the UDM </w:t>
        </w:r>
      </w:ins>
      <w:ins w:id="123" w:author="Vodafone WPalm Beach" w:date="2018-11-20T13:05:00Z">
        <w:r>
          <w:t>at UE attachment to EPS</w:t>
        </w:r>
      </w:ins>
      <w:ins w:id="124" w:author="Vodafone WPalm Beach" w:date="2018-11-20T13:04:00Z">
        <w:r>
          <w:t xml:space="preserve"> </w:t>
        </w:r>
      </w:ins>
    </w:p>
    <w:p w:rsidR="005F5C4E" w:rsidRPr="005F5C4E" w:rsidRDefault="005F5C4E" w:rsidP="00EF451C">
      <w:pPr>
        <w:rPr>
          <w:rFonts w:ascii="Calibri" w:hAnsi="Calibri" w:cs="Calibri"/>
          <w:b/>
          <w:color w:val="FF0000"/>
          <w:sz w:val="36"/>
          <w:szCs w:val="36"/>
          <w:highlight w:val="yellow"/>
        </w:rPr>
      </w:pP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Next</w:t>
      </w:r>
      <w:r w:rsidRPr="00591E35">
        <w:rPr>
          <w:rFonts w:ascii="Calibri" w:hAnsi="Calibri" w:cs="Calibri"/>
          <w:b/>
          <w:color w:val="FF0000"/>
          <w:sz w:val="36"/>
          <w:szCs w:val="36"/>
          <w:highlight w:val="yellow"/>
        </w:rPr>
        <w:t xml:space="preserve"> change*</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EF451C" w:rsidRDefault="00EF451C" w:rsidP="00EF451C">
      <w:pPr>
        <w:pStyle w:val="Heading5"/>
        <w:rPr>
          <w:ins w:id="125" w:author="Vodafone WPalm Beach" w:date="2018-11-20T13:07:00Z"/>
        </w:rPr>
      </w:pPr>
      <w:bookmarkStart w:id="126" w:name="_Toc529389261"/>
      <w:r w:rsidRPr="00ED0347">
        <w:t>6.</w:t>
      </w:r>
      <w:r w:rsidR="006A5980">
        <w:t>4</w:t>
      </w:r>
      <w:r w:rsidRPr="00ED0347">
        <w:t>.3.4.2</w:t>
      </w:r>
      <w:r w:rsidRPr="00ED0347">
        <w:tab/>
        <w:t>EPS to 5GS</w:t>
      </w:r>
      <w:bookmarkEnd w:id="126"/>
      <w:ins w:id="127" w:author="Vodafone WPalm Beach" w:date="2018-11-16T16:25:00Z">
        <w:r w:rsidR="005F5C4E">
          <w:t xml:space="preserve"> with N26</w:t>
        </w:r>
      </w:ins>
    </w:p>
    <w:p w:rsidR="00CB3F88" w:rsidRPr="00ED0347" w:rsidRDefault="00CB3F88" w:rsidP="00CB3F88">
      <w:r w:rsidRPr="00ED0347">
        <w:t>In EPS to 5GS handovers, the registration in the 5GS will generate a Nudr request and subsequent notification when data is stored in the common repository. The Data Access Layer will capture that and generate a notification towards the HSS FE indicating the UE has left the EPS.</w:t>
      </w:r>
    </w:p>
    <w:p w:rsidR="00CB3F88" w:rsidRPr="00ED0347" w:rsidRDefault="00CB3F88" w:rsidP="00CB3F88">
      <w:pPr>
        <w:pStyle w:val="TH"/>
      </w:pPr>
      <w:r w:rsidRPr="00ED0347">
        <w:object w:dxaOrig="8895" w:dyaOrig="4020">
          <v:shape id="_x0000_i1028" type="#_x0000_t75" style="width:444.75pt;height:201pt" o:ole="">
            <v:imagedata r:id="rId14" o:title=""/>
          </v:shape>
          <o:OLEObject Type="Embed" ProgID="VisioViewer.Viewer.1" ShapeID="_x0000_i1028" DrawAspect="Content" ObjectID="_1605038974" r:id="rId15"/>
        </w:object>
      </w:r>
    </w:p>
    <w:p w:rsidR="00CB3F88" w:rsidRPr="00CB3F88" w:rsidRDefault="00CB3F88" w:rsidP="00DA676F">
      <w:pPr>
        <w:pStyle w:val="TF"/>
      </w:pPr>
      <w:r w:rsidRPr="00ED0347">
        <w:t>Figure 6.4.3.4.2-1</w:t>
      </w:r>
      <w:ins w:id="128" w:author="Vodafone WPalm Beach" w:date="2018-11-20T13:07:00Z">
        <w:r>
          <w:t xml:space="preserve"> Notification to the HSS FE at UE registration in 5GS</w:t>
        </w:r>
      </w:ins>
    </w:p>
    <w:p w:rsidR="00CB3F88" w:rsidRPr="00ED0347" w:rsidRDefault="00CB3F88" w:rsidP="00CB3F88">
      <w:pPr>
        <w:pStyle w:val="NO"/>
      </w:pPr>
      <w:r w:rsidRPr="00ED0347">
        <w:t>NOTE:</w:t>
      </w:r>
      <w:r w:rsidRPr="00ED0347">
        <w:tab/>
        <w:t>HSS FE subscribed to changes in the common repository when UE data was stored.</w:t>
      </w:r>
    </w:p>
    <w:p w:rsidR="00CB3F88" w:rsidRDefault="00CB3F88" w:rsidP="00CB3F88">
      <w:r w:rsidRPr="00ED0347">
        <w:t>The procedure follows the specification in TS</w:t>
      </w:r>
      <w:r>
        <w:t> </w:t>
      </w:r>
      <w:r w:rsidRPr="00ED0347">
        <w:t>23.502</w:t>
      </w:r>
      <w:r>
        <w:t> </w:t>
      </w:r>
      <w:r w:rsidRPr="00ED0347">
        <w:t>[2] clause 4.11.1.2.2 with the modification that it is the HSS FE the one initiating the relevant cancel location towards the MME node the UE has moved from.</w:t>
      </w:r>
    </w:p>
    <w:p w:rsidR="00872068" w:rsidRDefault="00CB3F88" w:rsidP="00872068">
      <w:pPr>
        <w:pStyle w:val="Heading5"/>
        <w:rPr>
          <w:ins w:id="129" w:author="Vodafone WPalm Beach" w:date="2018-11-19T11:00:00Z"/>
        </w:rPr>
      </w:pPr>
      <w:ins w:id="130" w:author="Vodafone WPalm Beach" w:date="2018-11-16T17:10:00Z">
        <w:r>
          <w:t>6.4</w:t>
        </w:r>
        <w:r w:rsidR="00872068">
          <w:t>.3.4.3</w:t>
        </w:r>
        <w:r w:rsidR="00872068" w:rsidRPr="00ED0347">
          <w:tab/>
        </w:r>
      </w:ins>
      <w:ins w:id="131" w:author="Vodafone WPalm Beach" w:date="2018-11-19T10:59:00Z">
        <w:r w:rsidR="000F4511">
          <w:t xml:space="preserve">5GS to EPS without </w:t>
        </w:r>
      </w:ins>
      <w:ins w:id="132" w:author="Vodafone WPalm Beach" w:date="2018-11-16T17:11:00Z">
        <w:r w:rsidR="00872068">
          <w:t>N26</w:t>
        </w:r>
      </w:ins>
      <w:ins w:id="133" w:author="Vodafone WPalm Beach" w:date="2018-11-19T10:59:00Z">
        <w:r w:rsidR="000F4511">
          <w:t xml:space="preserve"> – single registration</w:t>
        </w:r>
      </w:ins>
    </w:p>
    <w:p w:rsidR="000F4511" w:rsidRDefault="000F4511" w:rsidP="000F4511">
      <w:pPr>
        <w:rPr>
          <w:ins w:id="134" w:author="Vodafone WPalm Beach" w:date="2018-11-19T11:00:00Z"/>
          <w:lang w:eastAsia="zh-CN"/>
        </w:rPr>
      </w:pPr>
      <w:ins w:id="135" w:author="Vodafone WPalm Beach" w:date="2018-11-19T11:00:00Z">
        <w:r>
          <w:rPr>
            <w:lang w:eastAsia="zh-CN"/>
          </w:rPr>
          <w:t xml:space="preserve">For single registration without N26, HSS FE </w:t>
        </w:r>
      </w:ins>
      <w:ins w:id="136" w:author="Vodafone WPalm Beach" w:date="2018-11-19T11:02:00Z">
        <w:r>
          <w:rPr>
            <w:lang w:eastAsia="zh-CN"/>
          </w:rPr>
          <w:t>w</w:t>
        </w:r>
      </w:ins>
      <w:ins w:id="137" w:author="Vodafone WPalm Beach" w:date="2018-11-19T11:00:00Z">
        <w:r>
          <w:rPr>
            <w:lang w:eastAsia="zh-CN"/>
          </w:rPr>
          <w:t xml:space="preserve">ill be configured as not supporting dual registration. Thus, the attach to the EPS when UE moves from 5GS to EPS, will imply a cancelation of location </w:t>
        </w:r>
      </w:ins>
      <w:ins w:id="138" w:author="Vodafone WPalm Beach" w:date="2018-11-19T17:28:00Z">
        <w:r w:rsidR="00295836">
          <w:rPr>
            <w:lang w:eastAsia="zh-CN"/>
          </w:rPr>
          <w:t>in</w:t>
        </w:r>
      </w:ins>
      <w:ins w:id="139" w:author="Vodafone WPalm Beach" w:date="2018-11-19T11:00:00Z">
        <w:r>
          <w:rPr>
            <w:lang w:eastAsia="zh-CN"/>
          </w:rPr>
          <w:t xml:space="preserve"> the AMF </w:t>
        </w:r>
      </w:ins>
      <w:ins w:id="140" w:author="Vodafone WPalm Beach" w:date="2018-11-19T11:01:00Z">
        <w:r>
          <w:rPr>
            <w:lang w:eastAsia="zh-CN"/>
          </w:rPr>
          <w:t>f</w:t>
        </w:r>
      </w:ins>
      <w:ins w:id="141" w:author="Vodafone WPalm Beach" w:date="2018-11-19T11:00:00Z">
        <w:r>
          <w:rPr>
            <w:lang w:eastAsia="zh-CN"/>
          </w:rPr>
          <w:t>rom where the UE moved.</w:t>
        </w:r>
      </w:ins>
    </w:p>
    <w:p w:rsidR="000F4511" w:rsidRDefault="000F4511" w:rsidP="004810C3">
      <w:pPr>
        <w:rPr>
          <w:ins w:id="142" w:author="Vodafone WPalm Beach" w:date="2018-11-19T15:20:00Z"/>
        </w:rPr>
      </w:pPr>
      <w:ins w:id="143" w:author="Vodafone WPalm Beach" w:date="2018-11-19T11:01:00Z">
        <w:r>
          <w:rPr>
            <w:lang w:eastAsia="zh-CN"/>
          </w:rPr>
          <w:t xml:space="preserve">This </w:t>
        </w:r>
      </w:ins>
      <w:ins w:id="144" w:author="Vodafone WPalm Beach" w:date="2018-11-19T15:20:00Z">
        <w:r w:rsidR="004A419F">
          <w:rPr>
            <w:lang w:eastAsia="zh-CN"/>
          </w:rPr>
          <w:t xml:space="preserve">procedure is aligned with what </w:t>
        </w:r>
      </w:ins>
      <w:ins w:id="145" w:author="Vodafone WPalm Beach" w:date="2018-11-19T11:01:00Z">
        <w:r>
          <w:rPr>
            <w:lang w:eastAsia="zh-CN"/>
          </w:rPr>
          <w:t xml:space="preserve">is described in clause </w:t>
        </w:r>
        <w:r w:rsidR="00CB3F88">
          <w:t>6.4</w:t>
        </w:r>
        <w:r w:rsidRPr="00ED0347">
          <w:t>.3.4.1</w:t>
        </w:r>
        <w:r>
          <w:t xml:space="preserve"> of this solution.</w:t>
        </w:r>
      </w:ins>
    </w:p>
    <w:p w:rsidR="004A419F" w:rsidRDefault="004A419F" w:rsidP="004810C3">
      <w:pPr>
        <w:rPr>
          <w:ins w:id="146" w:author="Vodafone WPalm Beach" w:date="2018-11-19T15:25:00Z"/>
        </w:rPr>
      </w:pPr>
      <w:ins w:id="147" w:author="Vodafone WPalm Beach" w:date="2018-11-19T15:21:00Z">
        <w:r>
          <w:t xml:space="preserve">The EPS attach is expected to trigger a Ud Update </w:t>
        </w:r>
      </w:ins>
      <w:ins w:id="148" w:author="Vodafone WPalm Beach" w:date="2018-11-19T15:22:00Z">
        <w:r>
          <w:t xml:space="preserve">operation </w:t>
        </w:r>
      </w:ins>
      <w:ins w:id="149" w:author="Vodafone WPalm Beach" w:date="2018-11-19T15:25:00Z">
        <w:r>
          <w:t>towards</w:t>
        </w:r>
      </w:ins>
      <w:ins w:id="150" w:author="Vodafone WPalm Beach" w:date="2018-11-19T15:22:00Z">
        <w:r>
          <w:t xml:space="preserve"> the </w:t>
        </w:r>
      </w:ins>
      <w:ins w:id="151" w:author="Vodafone WPalm Beach" w:date="2018-11-19T15:25:00Z">
        <w:r>
          <w:t>EPS UDR, and a response to HSS FE including the PGW-C+SMF address (together with APN/DNN information) being used.</w:t>
        </w:r>
      </w:ins>
    </w:p>
    <w:p w:rsidR="00176E8C" w:rsidRDefault="00CB3F88" w:rsidP="00176E8C">
      <w:pPr>
        <w:pStyle w:val="Heading5"/>
        <w:rPr>
          <w:ins w:id="152" w:author="Vodafone WPalm Beach" w:date="2018-11-19T17:27:00Z"/>
        </w:rPr>
      </w:pPr>
      <w:ins w:id="153" w:author="Vodafone WPalm Beach" w:date="2018-11-19T17:27:00Z">
        <w:r>
          <w:t>6.</w:t>
        </w:r>
      </w:ins>
      <w:ins w:id="154" w:author="Vodafone WPalm Beach" w:date="2018-11-20T13:10:00Z">
        <w:r>
          <w:t>4</w:t>
        </w:r>
      </w:ins>
      <w:ins w:id="155" w:author="Vodafone WPalm Beach" w:date="2018-11-19T17:27:00Z">
        <w:r w:rsidR="00176E8C">
          <w:t>.3.4.4</w:t>
        </w:r>
        <w:r w:rsidR="00176E8C" w:rsidRPr="00ED0347">
          <w:tab/>
        </w:r>
        <w:r w:rsidR="00176E8C">
          <w:t>EPS to 5GS without N26 – single registration</w:t>
        </w:r>
      </w:ins>
    </w:p>
    <w:p w:rsidR="00176E8C" w:rsidRDefault="00176E8C" w:rsidP="00176E8C">
      <w:pPr>
        <w:rPr>
          <w:ins w:id="156" w:author="Vodafone WPalm Beach" w:date="2018-11-19T17:29:00Z"/>
          <w:lang w:eastAsia="zh-CN"/>
        </w:rPr>
      </w:pPr>
      <w:ins w:id="157" w:author="Vodafone WPalm Beach" w:date="2018-11-19T17:28:00Z">
        <w:r>
          <w:rPr>
            <w:lang w:eastAsia="zh-CN"/>
          </w:rPr>
          <w:t xml:space="preserve">For single registration without N26, UDM will be configured as not supporting dual registration. Thus, the </w:t>
        </w:r>
        <w:r w:rsidR="00295836">
          <w:rPr>
            <w:lang w:eastAsia="zh-CN"/>
          </w:rPr>
          <w:t>registration</w:t>
        </w:r>
        <w:r>
          <w:rPr>
            <w:lang w:eastAsia="zh-CN"/>
          </w:rPr>
          <w:t xml:space="preserve"> to the </w:t>
        </w:r>
        <w:r w:rsidR="00295836">
          <w:rPr>
            <w:lang w:eastAsia="zh-CN"/>
          </w:rPr>
          <w:t>5GS</w:t>
        </w:r>
        <w:r>
          <w:rPr>
            <w:lang w:eastAsia="zh-CN"/>
          </w:rPr>
          <w:t xml:space="preserve"> when UE moves from EPS</w:t>
        </w:r>
        <w:r w:rsidR="00295836">
          <w:rPr>
            <w:lang w:eastAsia="zh-CN"/>
          </w:rPr>
          <w:t xml:space="preserve"> to 5GS</w:t>
        </w:r>
        <w:r>
          <w:rPr>
            <w:lang w:eastAsia="zh-CN"/>
          </w:rPr>
          <w:t xml:space="preserve">, will imply a cancelation of location </w:t>
        </w:r>
        <w:r w:rsidR="00295836">
          <w:rPr>
            <w:lang w:eastAsia="zh-CN"/>
          </w:rPr>
          <w:t>in</w:t>
        </w:r>
        <w:r>
          <w:rPr>
            <w:lang w:eastAsia="zh-CN"/>
          </w:rPr>
          <w:t xml:space="preserve"> the </w:t>
        </w:r>
      </w:ins>
      <w:ins w:id="158" w:author="Vodafone WPalm Beach" w:date="2018-11-19T17:29:00Z">
        <w:r w:rsidR="00295836">
          <w:rPr>
            <w:lang w:eastAsia="zh-CN"/>
          </w:rPr>
          <w:t>MME</w:t>
        </w:r>
      </w:ins>
      <w:ins w:id="159" w:author="Vodafone WPalm Beach" w:date="2018-11-19T17:28:00Z">
        <w:r>
          <w:rPr>
            <w:lang w:eastAsia="zh-CN"/>
          </w:rPr>
          <w:t xml:space="preserve"> from where the UE moved.</w:t>
        </w:r>
      </w:ins>
    </w:p>
    <w:p w:rsidR="00C15A15" w:rsidRDefault="008F5455" w:rsidP="00176E8C">
      <w:pPr>
        <w:rPr>
          <w:ins w:id="160" w:author="Vodafone WPalm Beach" w:date="2018-11-19T17:40:00Z"/>
          <w:lang w:eastAsia="zh-CN"/>
        </w:rPr>
      </w:pPr>
      <w:ins w:id="161" w:author="Vodafone WPalm Beach" w:date="2018-11-19T17:38:00Z">
        <w:r>
          <w:rPr>
            <w:lang w:eastAsia="zh-CN"/>
          </w:rPr>
          <w:t>It must be noticed that the current procedure in TS 23.502 [</w:t>
        </w:r>
        <w:r w:rsidR="007963BF" w:rsidRPr="00320AF4">
          <w:rPr>
            <w:lang w:eastAsia="zh-CN"/>
          </w:rPr>
          <w:t>2</w:t>
        </w:r>
        <w:r>
          <w:rPr>
            <w:lang w:eastAsia="zh-CN"/>
          </w:rPr>
          <w:t xml:space="preserve">], </w:t>
        </w:r>
      </w:ins>
      <w:ins w:id="162" w:author="Vodafone WPalm Beach" w:date="2018-11-19T17:40:00Z">
        <w:r w:rsidR="00C15A15">
          <w:rPr>
            <w:lang w:eastAsia="zh-CN"/>
          </w:rPr>
          <w:t xml:space="preserve">step 5 in </w:t>
        </w:r>
      </w:ins>
      <w:ins w:id="163" w:author="Vodafone WPalm Beach" w:date="2018-11-19T17:38:00Z">
        <w:r>
          <w:rPr>
            <w:lang w:eastAsia="zh-CN"/>
          </w:rPr>
          <w:t xml:space="preserve">clause </w:t>
        </w:r>
      </w:ins>
      <w:ins w:id="164" w:author="Vodafone WPalm Beach" w:date="2018-11-19T17:39:00Z">
        <w:r w:rsidRPr="00CB5824">
          <w:rPr>
            <w:lang w:eastAsia="zh-CN"/>
          </w:rPr>
          <w:t>4.11.2.3</w:t>
        </w:r>
      </w:ins>
      <w:ins w:id="165" w:author="Vodafone WPalm Beach" w:date="2018-11-19T17:40:00Z">
        <w:r w:rsidR="00C15A15">
          <w:rPr>
            <w:lang w:eastAsia="zh-CN"/>
          </w:rPr>
          <w:t>,</w:t>
        </w:r>
      </w:ins>
      <w:ins w:id="166" w:author="Vodafone WPalm Beach" w:date="2018-11-19T17:39:00Z">
        <w:r w:rsidRPr="007914D0">
          <w:rPr>
            <w:lang w:eastAsia="zh-CN"/>
          </w:rPr>
          <w:t xml:space="preserve"> </w:t>
        </w:r>
      </w:ins>
      <w:ins w:id="167" w:author="Vodafone WPalm Beach" w:date="2018-11-19T17:44:00Z">
        <w:r w:rsidR="00C15A15">
          <w:rPr>
            <w:lang w:eastAsia="zh-CN"/>
          </w:rPr>
          <w:t>mandates</w:t>
        </w:r>
      </w:ins>
      <w:ins w:id="168" w:author="Vodafone WPalm Beach" w:date="2018-11-19T17:39:00Z">
        <w:r>
          <w:rPr>
            <w:lang w:eastAsia="zh-CN"/>
          </w:rPr>
          <w:t xml:space="preserve"> the AMF to send an Update Locatio</w:t>
        </w:r>
        <w:r w:rsidR="00C15A15">
          <w:rPr>
            <w:lang w:eastAsia="zh-CN"/>
          </w:rPr>
          <w:t>n Request to the combo UDM+HSS</w:t>
        </w:r>
      </w:ins>
      <w:ins w:id="169" w:author="Vodafone WPalm Beach" w:date="2018-11-19T17:40:00Z">
        <w:r w:rsidR="00C15A15">
          <w:rPr>
            <w:lang w:eastAsia="zh-CN"/>
          </w:rPr>
          <w:t xml:space="preserve">, </w:t>
        </w:r>
      </w:ins>
      <w:ins w:id="170" w:author="Vodafone WPalm Beach" w:date="2018-11-19T17:44:00Z">
        <w:r w:rsidR="00C15A15">
          <w:rPr>
            <w:lang w:eastAsia="zh-CN"/>
          </w:rPr>
          <w:t>forcing the AMF to implement additional logic and interfaces that are used for just this scenario.</w:t>
        </w:r>
      </w:ins>
    </w:p>
    <w:p w:rsidR="00696D1D" w:rsidRDefault="00C15A15" w:rsidP="00176E8C">
      <w:pPr>
        <w:rPr>
          <w:ins w:id="171" w:author="Vodafone WPalm Beach" w:date="2018-11-19T17:48:00Z"/>
          <w:lang w:eastAsia="zh-CN"/>
        </w:rPr>
      </w:pPr>
      <w:ins w:id="172" w:author="Vodafone WPalm Beach" w:date="2018-11-19T17:45:00Z">
        <w:r>
          <w:rPr>
            <w:lang w:eastAsia="zh-CN"/>
          </w:rPr>
          <w:t>For that reason, t</w:t>
        </w:r>
      </w:ins>
      <w:ins w:id="173" w:author="Vodafone WPalm Beach" w:date="2018-11-19T17:29:00Z">
        <w:r w:rsidR="00696D1D">
          <w:rPr>
            <w:lang w:eastAsia="zh-CN"/>
          </w:rPr>
          <w:t>wo alte</w:t>
        </w:r>
        <w:r w:rsidR="008F5455">
          <w:rPr>
            <w:lang w:eastAsia="zh-CN"/>
          </w:rPr>
          <w:t xml:space="preserve">rnatives are considered </w:t>
        </w:r>
      </w:ins>
      <w:ins w:id="174" w:author="Vodafone WPalm Beach" w:date="2018-11-20T08:58:00Z">
        <w:r w:rsidR="00D573CA">
          <w:rPr>
            <w:lang w:eastAsia="zh-CN"/>
          </w:rPr>
          <w:t>in</w:t>
        </w:r>
      </w:ins>
      <w:ins w:id="175" w:author="Vodafone WPalm Beach" w:date="2018-11-19T17:29:00Z">
        <w:r w:rsidR="008F5455">
          <w:rPr>
            <w:lang w:eastAsia="zh-CN"/>
          </w:rPr>
          <w:t xml:space="preserve"> this </w:t>
        </w:r>
      </w:ins>
      <w:ins w:id="176" w:author="Vodafone WPalm Beach" w:date="2018-11-19T19:02:00Z">
        <w:r w:rsidR="00320AF4">
          <w:rPr>
            <w:lang w:eastAsia="zh-CN"/>
          </w:rPr>
          <w:t xml:space="preserve">handover </w:t>
        </w:r>
      </w:ins>
      <w:ins w:id="177" w:author="Vodafone WPalm Beach" w:date="2018-11-19T17:29:00Z">
        <w:r w:rsidR="008F5455">
          <w:rPr>
            <w:lang w:eastAsia="zh-CN"/>
          </w:rPr>
          <w:t>scenario:</w:t>
        </w:r>
      </w:ins>
    </w:p>
    <w:p w:rsidR="00C15A15" w:rsidRDefault="00C15A15" w:rsidP="00A755AA">
      <w:pPr>
        <w:rPr>
          <w:ins w:id="178" w:author="Vodafone WPalm Beach" w:date="2018-11-19T18:14:00Z"/>
        </w:rPr>
      </w:pPr>
      <w:ins w:id="179" w:author="Vodafone WPalm Beach" w:date="2018-11-19T17:48:00Z">
        <w:r w:rsidRPr="008056B2">
          <w:rPr>
            <w:b/>
            <w:u w:val="single"/>
            <w:lang w:eastAsia="zh-CN"/>
          </w:rPr>
          <w:t>Alternative 1:</w:t>
        </w:r>
      </w:ins>
      <w:ins w:id="180" w:author="Vodafone WPalm Beach" w:date="2018-11-19T17:49:00Z">
        <w:r>
          <w:rPr>
            <w:lang w:eastAsia="zh-CN"/>
          </w:rPr>
          <w:t xml:space="preserve"> </w:t>
        </w:r>
        <w:r w:rsidR="008866EE">
          <w:rPr>
            <w:lang w:eastAsia="zh-CN"/>
          </w:rPr>
          <w:t xml:space="preserve">At registration in the 5GS, the UE </w:t>
        </w:r>
      </w:ins>
      <w:ins w:id="181" w:author="Vodafone WPalm Beach" w:date="2018-11-19T17:51:00Z">
        <w:r w:rsidR="008866EE">
          <w:rPr>
            <w:lang w:eastAsia="zh-CN"/>
          </w:rPr>
          <w:t>signals</w:t>
        </w:r>
      </w:ins>
      <w:ins w:id="182" w:author="Vodafone WPalm Beach" w:date="2018-11-19T17:49:00Z">
        <w:r w:rsidR="008866EE">
          <w:rPr>
            <w:lang w:eastAsia="zh-CN"/>
          </w:rPr>
          <w:t xml:space="preserve"> it is </w:t>
        </w:r>
      </w:ins>
      <w:ins w:id="183" w:author="Vodafone WPalm Beach" w:date="2018-11-19T17:54:00Z">
        <w:r w:rsidR="008866EE">
          <w:rPr>
            <w:lang w:eastAsia="zh-CN"/>
          </w:rPr>
          <w:t>moving</w:t>
        </w:r>
      </w:ins>
      <w:ins w:id="184" w:author="Vodafone WPalm Beach" w:date="2018-11-19T17:49:00Z">
        <w:r w:rsidR="008866EE">
          <w:rPr>
            <w:lang w:eastAsia="zh-CN"/>
          </w:rPr>
          <w:t xml:space="preserve"> from EPS</w:t>
        </w:r>
      </w:ins>
      <w:ins w:id="185" w:author="Vodafone WPalm Beach" w:date="2018-11-19T17:52:00Z">
        <w:r w:rsidR="008866EE">
          <w:rPr>
            <w:lang w:eastAsia="zh-CN"/>
          </w:rPr>
          <w:t xml:space="preserve"> (mobility registration </w:t>
        </w:r>
      </w:ins>
      <w:ins w:id="186" w:author="Vodafone WPalm Beach" w:date="2018-11-19T17:54:00Z">
        <w:r w:rsidR="008866EE">
          <w:rPr>
            <w:lang w:eastAsia="zh-CN"/>
          </w:rPr>
          <w:t>update</w:t>
        </w:r>
      </w:ins>
      <w:ins w:id="187" w:author="Vodafone WPalm Beach" w:date="2018-11-19T17:52:00Z">
        <w:r w:rsidR="008866EE">
          <w:rPr>
            <w:lang w:eastAsia="zh-CN"/>
          </w:rPr>
          <w:t>)</w:t>
        </w:r>
      </w:ins>
      <w:ins w:id="188" w:author="Vodafone WPalm Beach" w:date="2018-11-19T17:49:00Z">
        <w:r w:rsidR="008866EE">
          <w:rPr>
            <w:lang w:eastAsia="zh-CN"/>
          </w:rPr>
          <w:t xml:space="preserve"> </w:t>
        </w:r>
      </w:ins>
      <w:ins w:id="189" w:author="Vodafone WPalm Beach" w:date="2018-11-19T17:57:00Z">
        <w:r w:rsidR="008866EE">
          <w:rPr>
            <w:lang w:eastAsia="zh-CN"/>
          </w:rPr>
          <w:t xml:space="preserve">and </w:t>
        </w:r>
      </w:ins>
      <w:ins w:id="190" w:author="Vodafone WPalm Beach" w:date="2018-11-19T18:35:00Z">
        <w:r w:rsidR="00A852C5">
          <w:rPr>
            <w:lang w:eastAsia="zh-CN"/>
          </w:rPr>
          <w:t xml:space="preserve">indicates </w:t>
        </w:r>
        <w:r w:rsidR="00A852C5" w:rsidRPr="009E0DE1">
          <w:rPr>
            <w:lang w:eastAsia="zh-CN"/>
          </w:rPr>
          <w:t xml:space="preserve">support of </w:t>
        </w:r>
        <w:r w:rsidR="00A852C5">
          <w:rPr>
            <w:lang w:eastAsia="zh-CN"/>
          </w:rPr>
          <w:t>"handover" for PDN connectivity. S</w:t>
        </w:r>
      </w:ins>
      <w:ins w:id="191" w:author="Vodafone WPalm Beach" w:date="2018-11-19T17:58:00Z">
        <w:r w:rsidR="008866EE">
          <w:rPr>
            <w:lang w:eastAsia="zh-CN"/>
          </w:rPr>
          <w:t xml:space="preserve">ince the </w:t>
        </w:r>
      </w:ins>
      <w:ins w:id="192" w:author="Vodafone WPalm Beach" w:date="2018-11-19T17:57:00Z">
        <w:r w:rsidR="008866EE">
          <w:rPr>
            <w:lang w:eastAsia="zh-CN"/>
          </w:rPr>
          <w:t>AMF is configured to support interworking without N26</w:t>
        </w:r>
      </w:ins>
      <w:ins w:id="193" w:author="Vodafone WPalm Beach" w:date="2018-11-19T17:58:00Z">
        <w:r w:rsidR="008866EE">
          <w:rPr>
            <w:lang w:eastAsia="zh-CN"/>
          </w:rPr>
          <w:t xml:space="preserve">, it can </w:t>
        </w:r>
      </w:ins>
      <w:ins w:id="194" w:author="Vodafone WPalm Beach" w:date="2018-11-19T18:02:00Z">
        <w:r w:rsidR="00A755AA">
          <w:rPr>
            <w:lang w:eastAsia="zh-CN"/>
          </w:rPr>
          <w:t>register to the UDM (</w:t>
        </w:r>
      </w:ins>
      <w:ins w:id="195" w:author="Vodafone WPalm Beach" w:date="2018-11-19T18:03:00Z">
        <w:r w:rsidR="00A755AA" w:rsidRPr="00050CA8">
          <w:t>Nudm_UECM_Registration</w:t>
        </w:r>
        <w:r w:rsidR="00A755AA">
          <w:t xml:space="preserve">) followed by a query of SMF </w:t>
        </w:r>
      </w:ins>
      <w:ins w:id="196" w:author="Vodafone WPalm Beach" w:date="2018-11-19T18:04:00Z">
        <w:r w:rsidR="00A755AA">
          <w:t xml:space="preserve">data/intersystem information by means of </w:t>
        </w:r>
        <w:r w:rsidR="00A755AA" w:rsidRPr="00050CA8">
          <w:t>Nudm_SDM_Get</w:t>
        </w:r>
      </w:ins>
      <w:ins w:id="197" w:author="Vodafone WPalm Beach" w:date="2018-11-19T18:36:00Z">
        <w:r w:rsidR="00A852C5">
          <w:t xml:space="preserve"> in order to proceed with continuity</w:t>
        </w:r>
      </w:ins>
      <w:ins w:id="198" w:author="Vodafone WPalm Beach" w:date="2018-11-19T18:37:00Z">
        <w:r w:rsidR="00A852C5">
          <w:t xml:space="preserve"> according to the UE request</w:t>
        </w:r>
      </w:ins>
      <w:ins w:id="199" w:author="Vodafone WPalm Beach" w:date="2018-11-19T18:04:00Z">
        <w:r w:rsidR="00A755AA">
          <w:t>.</w:t>
        </w:r>
      </w:ins>
    </w:p>
    <w:p w:rsidR="00940586" w:rsidRDefault="00940586" w:rsidP="00A755AA">
      <w:pPr>
        <w:rPr>
          <w:ins w:id="200" w:author="Vodafone WPalm Beach" w:date="2018-11-19T18:14:00Z"/>
        </w:rPr>
      </w:pPr>
      <w:ins w:id="201" w:author="Vodafone WPalm Beach" w:date="2018-11-19T18:14:00Z">
        <w:r>
          <w:t>The following figure shows t</w:t>
        </w:r>
        <w:r w:rsidR="001D1BE6">
          <w:t>he complete modified procedure:</w:t>
        </w:r>
      </w:ins>
    </w:p>
    <w:bookmarkStart w:id="202" w:name="_MON_1573578833"/>
    <w:bookmarkEnd w:id="202"/>
    <w:p w:rsidR="00940586" w:rsidRDefault="002A426A" w:rsidP="00A755AA">
      <w:pPr>
        <w:rPr>
          <w:ins w:id="203" w:author="Vodafone WPalm Beach" w:date="2018-11-19T18:45:00Z"/>
          <w:lang w:eastAsia="zh-CN"/>
        </w:rPr>
      </w:pPr>
      <w:ins w:id="204" w:author="Vodafone WPalm Beach" w:date="2018-11-19T18:15:00Z">
        <w:r w:rsidRPr="00531BC6">
          <w:rPr>
            <w:lang w:eastAsia="zh-CN"/>
          </w:rPr>
          <w:object w:dxaOrig="8911" w:dyaOrig="9353">
            <v:shape id="_x0000_i1029" type="#_x0000_t75" style="width:446.25pt;height:467.25pt" o:ole="">
              <v:imagedata r:id="rId16" o:title=""/>
            </v:shape>
            <o:OLEObject Type="Embed" ProgID="Word.Picture.8" ShapeID="_x0000_i1029" DrawAspect="Content" ObjectID="_1605038975" r:id="rId17"/>
          </w:object>
        </w:r>
      </w:ins>
    </w:p>
    <w:p w:rsidR="001D1BE6" w:rsidRDefault="001D1BE6" w:rsidP="001D1BE6">
      <w:pPr>
        <w:pStyle w:val="TF"/>
        <w:rPr>
          <w:ins w:id="205" w:author="Vodafone WPalm Beach" w:date="2018-11-19T18:04:00Z"/>
        </w:rPr>
      </w:pPr>
      <w:ins w:id="206" w:author="Vodafone WPalm Beach" w:date="2018-11-19T18:45:00Z">
        <w:r w:rsidRPr="00ED0347">
          <w:t xml:space="preserve">Figure </w:t>
        </w:r>
      </w:ins>
      <w:ins w:id="207" w:author="Vodafone WPalm Beach" w:date="2018-11-19T18:46:00Z">
        <w:r w:rsidR="00F434C5">
          <w:t>6.4</w:t>
        </w:r>
        <w:r>
          <w:t>.3.4.4</w:t>
        </w:r>
      </w:ins>
      <w:ins w:id="208" w:author="Vodafone WPalm Beach" w:date="2018-11-19T18:45:00Z">
        <w:r w:rsidRPr="00ED0347">
          <w:t>-1</w:t>
        </w:r>
      </w:ins>
      <w:ins w:id="209" w:author="Vodafone WPalm Beach" w:date="2018-11-19T18:46:00Z">
        <w:r>
          <w:t xml:space="preserve"> EPS to 5GS without N26 – single registration</w:t>
        </w:r>
      </w:ins>
    </w:p>
    <w:p w:rsidR="002A426A" w:rsidRDefault="002A426A" w:rsidP="002A426A">
      <w:pPr>
        <w:pStyle w:val="NO"/>
        <w:rPr>
          <w:ins w:id="210" w:author="Vodafone WPalm Beach" w:date="2018-11-19T18:49:00Z"/>
        </w:rPr>
      </w:pPr>
      <w:ins w:id="211" w:author="Vodafone WPalm Beach" w:date="2018-11-19T18:49:00Z">
        <w:r>
          <w:t>NOTE:</w:t>
        </w:r>
        <w:r>
          <w:tab/>
          <w:t xml:space="preserve">The result of the operation Nudm_SDM_Get needs to indicate whether UDM </w:t>
        </w:r>
      </w:ins>
      <w:ins w:id="212" w:author="Vodafone WPalm Beach" w:date="2018-11-19T18:50:00Z">
        <w:r>
          <w:t xml:space="preserve">(and HSS FE) </w:t>
        </w:r>
      </w:ins>
      <w:ins w:id="213" w:author="Vodafone WPalm Beach" w:date="2018-11-19T18:49:00Z">
        <w:r>
          <w:t>support</w:t>
        </w:r>
      </w:ins>
      <w:ins w:id="214" w:author="Vodafone WPalm Beach" w:date="2018-11-19T18:51:00Z">
        <w:r>
          <w:t xml:space="preserve"> simultaneous registration, in order to inform the UE that “interworking without N26 is supported” in step 7.</w:t>
        </w:r>
      </w:ins>
      <w:ins w:id="215" w:author="Vodafone WPalm Beach" w:date="2018-11-19T18:49:00Z">
        <w:r>
          <w:t xml:space="preserve"> </w:t>
        </w:r>
      </w:ins>
    </w:p>
    <w:p w:rsidR="00A755AA" w:rsidRDefault="00A755AA" w:rsidP="00A755AA">
      <w:pPr>
        <w:rPr>
          <w:ins w:id="216" w:author="Vodafone WPalm Beach" w:date="2018-11-19T19:03:00Z"/>
        </w:rPr>
      </w:pPr>
      <w:ins w:id="217" w:author="Vodafone WPalm Beach" w:date="2018-11-19T18:05:00Z">
        <w:r>
          <w:t xml:space="preserve">The registration in the 5GS </w:t>
        </w:r>
      </w:ins>
      <w:ins w:id="218" w:author="Vodafone WPalm Beach" w:date="2018-11-19T18:45:00Z">
        <w:r w:rsidR="001D1BE6">
          <w:t xml:space="preserve">(step 5 in the previous figure), </w:t>
        </w:r>
      </w:ins>
      <w:ins w:id="219" w:author="Vodafone WPalm Beach" w:date="2018-11-19T18:05:00Z">
        <w:r>
          <w:t xml:space="preserve">would trigger a notification to the Access Data Layer that, in turn, would </w:t>
        </w:r>
      </w:ins>
      <w:ins w:id="220" w:author="Vodafone WPalm Beach" w:date="2018-11-19T18:07:00Z">
        <w:r>
          <w:t>imply</w:t>
        </w:r>
      </w:ins>
      <w:ins w:id="221" w:author="Vodafone WPalm Beach" w:date="2018-11-19T18:05:00Z">
        <w:r>
          <w:t xml:space="preserve"> a Ud notification to the HSS FE</w:t>
        </w:r>
      </w:ins>
      <w:ins w:id="222" w:author="Vodafone WPalm Beach" w:date="2018-11-19T18:14:00Z">
        <w:r w:rsidR="00940586">
          <w:t xml:space="preserve"> to cancel the location in the MME</w:t>
        </w:r>
      </w:ins>
      <w:ins w:id="223" w:author="Vodafone WPalm Beach" w:date="2018-11-19T18:08:00Z">
        <w:r w:rsidR="008056B2">
          <w:t xml:space="preserve">. This procedure is </w:t>
        </w:r>
        <w:r w:rsidR="008056B2">
          <w:rPr>
            <w:lang w:eastAsia="zh-CN"/>
          </w:rPr>
          <w:t xml:space="preserve">aligned with what is described in clause </w:t>
        </w:r>
        <w:r w:rsidR="00F434C5">
          <w:t>6.4</w:t>
        </w:r>
        <w:r w:rsidR="008056B2">
          <w:t>.3.4.2 of this solution.</w:t>
        </w:r>
      </w:ins>
    </w:p>
    <w:p w:rsidR="004A419F" w:rsidRDefault="00C15A15" w:rsidP="008056B2">
      <w:pPr>
        <w:rPr>
          <w:ins w:id="224" w:author="Vodafone WPalm Beach" w:date="2018-11-20T09:01:00Z"/>
          <w:lang w:eastAsia="zh-CN"/>
        </w:rPr>
      </w:pPr>
      <w:ins w:id="225" w:author="Vodafone WPalm Beach" w:date="2018-11-19T17:45:00Z">
        <w:r w:rsidRPr="00C15A15">
          <w:rPr>
            <w:b/>
            <w:u w:val="single"/>
            <w:lang w:eastAsia="zh-CN"/>
          </w:rPr>
          <w:t>Alternative 2</w:t>
        </w:r>
        <w:r w:rsidRPr="008056B2">
          <w:rPr>
            <w:b/>
            <w:u w:val="single"/>
            <w:lang w:eastAsia="zh-CN"/>
          </w:rPr>
          <w:t>:</w:t>
        </w:r>
      </w:ins>
      <w:ins w:id="226" w:author="Vodafone WPalm Beach" w:date="2018-11-19T17:46:00Z">
        <w:r>
          <w:rPr>
            <w:lang w:eastAsia="zh-CN"/>
          </w:rPr>
          <w:t xml:space="preserve"> </w:t>
        </w:r>
      </w:ins>
      <w:ins w:id="227" w:author="Vodafone WPalm Beach" w:date="2018-11-20T09:01:00Z">
        <w:r w:rsidR="00D573CA">
          <w:rPr>
            <w:lang w:eastAsia="zh-CN"/>
          </w:rPr>
          <w:t>AMF s</w:t>
        </w:r>
      </w:ins>
      <w:ins w:id="228" w:author="Vodafone WPalm Beach" w:date="2018-11-19T17:46:00Z">
        <w:r>
          <w:rPr>
            <w:lang w:eastAsia="zh-CN"/>
          </w:rPr>
          <w:t>till make</w:t>
        </w:r>
      </w:ins>
      <w:ins w:id="229" w:author="Vodafone WPalm Beach" w:date="2018-11-20T09:01:00Z">
        <w:r w:rsidR="00D573CA">
          <w:rPr>
            <w:lang w:eastAsia="zh-CN"/>
          </w:rPr>
          <w:t>s</w:t>
        </w:r>
      </w:ins>
      <w:ins w:id="230" w:author="Vodafone WPalm Beach" w:date="2018-11-19T17:46:00Z">
        <w:r>
          <w:rPr>
            <w:lang w:eastAsia="zh-CN"/>
          </w:rPr>
          <w:t xml:space="preserve"> use of </w:t>
        </w:r>
      </w:ins>
      <w:ins w:id="231" w:author="Vodafone WPalm Beach" w:date="2018-11-19T17:47:00Z">
        <w:r>
          <w:rPr>
            <w:lang w:eastAsia="zh-CN"/>
          </w:rPr>
          <w:t>legacy point-to-point interface between AMF and HSS FE in order to retrieve the PGW-C+SMF &amp; APN/DNN used when the UE camped in the EPS.</w:t>
        </w:r>
      </w:ins>
    </w:p>
    <w:p w:rsidR="00D573CA" w:rsidRDefault="00D573CA" w:rsidP="008056B2">
      <w:pPr>
        <w:rPr>
          <w:ins w:id="232" w:author="Vodafone WPalm Beach" w:date="2018-11-19T15:30:00Z"/>
          <w:lang w:eastAsia="zh-CN"/>
        </w:rPr>
      </w:pPr>
      <w:ins w:id="233" w:author="Vodafone WPalm Beach" w:date="2018-11-20T09:01:00Z">
        <w:r>
          <w:rPr>
            <w:lang w:eastAsia="zh-CN"/>
          </w:rPr>
          <w:t xml:space="preserve">The way HSS FE retrieves such information is according to legacy </w:t>
        </w:r>
      </w:ins>
      <w:ins w:id="234" w:author="Vodafone WPalm Beach" w:date="2018-11-20T09:02:00Z">
        <w:r w:rsidR="001C49E5">
          <w:rPr>
            <w:lang w:eastAsia="zh-CN"/>
          </w:rPr>
          <w:t>Ud interactions between EPS UDR and HSS FE.</w:t>
        </w:r>
      </w:ins>
    </w:p>
    <w:p w:rsidR="008056B2" w:rsidRPr="005F5C4E" w:rsidDel="00AE7982" w:rsidRDefault="008056B2" w:rsidP="008056B2">
      <w:pPr>
        <w:rPr>
          <w:del w:id="235" w:author="Vodafone WPalm Beach" w:date="2018-11-19T18:56:00Z"/>
          <w:rFonts w:ascii="Calibri" w:hAnsi="Calibri" w:cs="Calibri"/>
          <w:b/>
          <w:color w:val="FF0000"/>
          <w:sz w:val="36"/>
          <w:szCs w:val="36"/>
          <w:highlight w:val="yellow"/>
        </w:rPr>
      </w:pP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Next</w:t>
      </w:r>
      <w:r w:rsidRPr="00591E35">
        <w:rPr>
          <w:rFonts w:ascii="Calibri" w:hAnsi="Calibri" w:cs="Calibri"/>
          <w:b/>
          <w:color w:val="FF0000"/>
          <w:sz w:val="36"/>
          <w:szCs w:val="36"/>
          <w:highlight w:val="yellow"/>
        </w:rPr>
        <w:t xml:space="preserve"> change*</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CE7F30" w:rsidRDefault="00F434C5" w:rsidP="00CE7F30">
      <w:pPr>
        <w:pStyle w:val="Heading5"/>
        <w:rPr>
          <w:ins w:id="236" w:author="Vodafone WPalm Beach" w:date="2018-11-19T19:11:00Z"/>
        </w:rPr>
      </w:pPr>
      <w:ins w:id="237" w:author="Vodafone WPalm Beach" w:date="2018-11-19T19:11:00Z">
        <w:r>
          <w:t>6.4</w:t>
        </w:r>
        <w:r w:rsidR="00CE7F30">
          <w:t>.3.4.5</w:t>
        </w:r>
        <w:r w:rsidR="00CE7F30" w:rsidRPr="00ED0347">
          <w:tab/>
        </w:r>
      </w:ins>
      <w:ins w:id="238" w:author="Vodafone WPalm Beach" w:date="2018-11-20T09:03:00Z">
        <w:r w:rsidR="001C49E5">
          <w:t xml:space="preserve">Handovers </w:t>
        </w:r>
      </w:ins>
      <w:ins w:id="239" w:author="Vodafone WPalm Beach" w:date="2018-11-19T19:11:00Z">
        <w:r w:rsidR="00CE7F30">
          <w:t>without N26 – dual registration</w:t>
        </w:r>
      </w:ins>
    </w:p>
    <w:p w:rsidR="001C49E5" w:rsidRDefault="001C49E5" w:rsidP="001C49E5">
      <w:pPr>
        <w:rPr>
          <w:ins w:id="240" w:author="Vodafone WPalm Beach" w:date="2018-11-20T09:04:00Z"/>
        </w:rPr>
      </w:pPr>
      <w:ins w:id="241" w:author="Vodafone WPalm Beach" w:date="2018-11-20T09:04:00Z">
        <w:r>
          <w:t xml:space="preserve">For handover procedures in dual registration mode, the UE will remain registered/attached to the two system simultaneously with valid subscription data </w:t>
        </w:r>
      </w:ins>
      <w:ins w:id="242" w:author="Vodafone WPalm Beach" w:date="2018-11-20T13:13:00Z">
        <w:r w:rsidR="00F434C5">
          <w:t>for</w:t>
        </w:r>
      </w:ins>
      <w:ins w:id="243" w:author="Vodafone WPalm Beach" w:date="2018-11-20T09:04:00Z">
        <w:r>
          <w:t xml:space="preserve"> both systems at the same time</w:t>
        </w:r>
      </w:ins>
      <w:ins w:id="244" w:author="Vodafone WPalm Beach" w:date="2018-11-20T13:13:00Z">
        <w:r w:rsidR="00F434C5">
          <w:t xml:space="preserve">, including valid </w:t>
        </w:r>
      </w:ins>
      <w:ins w:id="245" w:author="Vodafone WPalm Beach" w:date="2018-11-20T13:14:00Z">
        <w:r w:rsidR="00F434C5">
          <w:t>session information for both systems</w:t>
        </w:r>
      </w:ins>
      <w:ins w:id="246" w:author="Vodafone WPalm Beach" w:date="2018-11-20T09:04:00Z">
        <w:r>
          <w:t>. Moving sessions between systems remains as a UE implementation option.</w:t>
        </w:r>
      </w:ins>
    </w:p>
    <w:p w:rsidR="00E365EA" w:rsidRPr="00AE7982" w:rsidRDefault="001C49E5" w:rsidP="00F434C5">
      <w:pPr>
        <w:rPr>
          <w:ins w:id="247" w:author="Vodafone WPalm Beach" w:date="2018-11-16T17:10:00Z"/>
        </w:rPr>
      </w:pPr>
      <w:ins w:id="248" w:author="Vodafone WPalm Beach" w:date="2018-11-20T09:04:00Z">
        <w:r>
          <w:t>Attachment/Registration of the UE in either system does not convey any cancellation in the source system</w:t>
        </w:r>
      </w:ins>
      <w:ins w:id="249" w:author="Vodafone WPalm Beach" w:date="2018-11-20T09:05:00Z">
        <w:r>
          <w:t>. This is achieved by analysing the UDM and HSS FE configuration to support or not dual registrations.</w:t>
        </w:r>
      </w:ins>
    </w:p>
    <w:p w:rsidR="00504B83" w:rsidRPr="00ED0347" w:rsidRDefault="00504B83" w:rsidP="00504B83">
      <w:pPr>
        <w:pStyle w:val="Heading4"/>
      </w:pPr>
      <w:bookmarkStart w:id="250" w:name="_Toc529389262"/>
      <w:r w:rsidRPr="00ED0347">
        <w:t>6.</w:t>
      </w:r>
      <w:r w:rsidR="00F434C5">
        <w:t>4</w:t>
      </w:r>
      <w:r w:rsidRPr="00ED0347">
        <w:t>.3.5</w:t>
      </w:r>
      <w:r w:rsidRPr="00ED0347">
        <w:tab/>
        <w:t>IMS interaction</w:t>
      </w:r>
      <w:bookmarkEnd w:id="250"/>
    </w:p>
    <w:p w:rsidR="00504B83" w:rsidRPr="00ED0347" w:rsidRDefault="00504B83" w:rsidP="00504B83">
      <w:pPr>
        <w:pStyle w:val="Heading5"/>
      </w:pPr>
      <w:bookmarkStart w:id="251" w:name="_Toc529389263"/>
      <w:r w:rsidRPr="00ED0347">
        <w:t>6.</w:t>
      </w:r>
      <w:r w:rsidR="00F434C5">
        <w:t>4</w:t>
      </w:r>
      <w:r w:rsidRPr="00ED0347">
        <w:t>.3.5.1</w:t>
      </w:r>
      <w:r w:rsidRPr="00ED0347">
        <w:tab/>
        <w:t>Access to IMS data</w:t>
      </w:r>
      <w:bookmarkEnd w:id="251"/>
    </w:p>
    <w:p w:rsidR="001E4908" w:rsidRDefault="00AD6DE7" w:rsidP="00EF451C">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Next</w:t>
      </w:r>
      <w:r w:rsidRPr="00591E35">
        <w:rPr>
          <w:rFonts w:ascii="Calibri" w:hAnsi="Calibri" w:cs="Calibri"/>
          <w:b/>
          <w:color w:val="FF0000"/>
          <w:sz w:val="36"/>
          <w:szCs w:val="36"/>
          <w:highlight w:val="yellow"/>
        </w:rPr>
        <w:t xml:space="preserve"> change*</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F434C5" w:rsidRDefault="00F434C5" w:rsidP="00F434C5">
      <w:pPr>
        <w:pStyle w:val="Heading5"/>
      </w:pPr>
      <w:bookmarkStart w:id="252" w:name="_Toc529389242"/>
      <w:bookmarkStart w:id="253" w:name="_Toc529389264"/>
      <w:r w:rsidRPr="00ED0347">
        <w:t>6.4.3.5.2</w:t>
      </w:r>
      <w:r w:rsidRPr="00ED0347">
        <w:tab/>
        <w:t>P-CSCF Restoration procedures</w:t>
      </w:r>
      <w:bookmarkEnd w:id="252"/>
    </w:p>
    <w:p w:rsidR="00F434C5" w:rsidRDefault="00F434C5" w:rsidP="00F434C5">
      <w:pPr>
        <w:rPr>
          <w:ins w:id="254" w:author="Vodafone WPalm Beach" w:date="2018-11-20T13:17:00Z"/>
        </w:rPr>
      </w:pPr>
      <w:r w:rsidRPr="00ED0347">
        <w:t>The P-CSCF restoration procedure via UDM is an optional mechanism according to TS</w:t>
      </w:r>
      <w:r>
        <w:t> </w:t>
      </w:r>
      <w:r w:rsidRPr="00ED0347">
        <w:t>23.380</w:t>
      </w:r>
      <w:r>
        <w:t> </w:t>
      </w:r>
      <w:r w:rsidRPr="00ED0347">
        <w:t>[8].</w:t>
      </w:r>
    </w:p>
    <w:p w:rsidR="00F434C5" w:rsidRPr="00ED0347" w:rsidRDefault="00F434C5" w:rsidP="00F434C5">
      <w:ins w:id="255" w:author="Vodafone WPalm Beach" w:date="2018-11-20T13:17:00Z">
        <w:r>
          <w:t>The following two options are considered regardless the support of N26 and UE mode of operation (single or dual registration).</w:t>
        </w:r>
      </w:ins>
    </w:p>
    <w:p w:rsidR="00F434C5" w:rsidRPr="00ED0347" w:rsidRDefault="00F434C5" w:rsidP="00F434C5">
      <w:r w:rsidRPr="00ED0347">
        <w:rPr>
          <w:b/>
          <w:u w:val="single"/>
        </w:rPr>
        <w:t>Option 1</w:t>
      </w:r>
      <w:r w:rsidRPr="00ED0347">
        <w:t>: When UDM and HSS FE are split, the preferred P-CSCF restoration procedure would be that performed by detection of the failure by SMF/UPF according to TS</w:t>
      </w:r>
      <w:r>
        <w:t> </w:t>
      </w:r>
      <w:r w:rsidRPr="00ED0347">
        <w:t>23.380</w:t>
      </w:r>
      <w:r>
        <w:t> </w:t>
      </w:r>
      <w:r w:rsidRPr="00ED0347">
        <w:t>[8] clause 5.8.3, or using the PCF based P-CSCF restoration as specified in clause 5.8.5 of TS</w:t>
      </w:r>
      <w:r>
        <w:t> </w:t>
      </w:r>
      <w:r w:rsidRPr="00ED0347">
        <w:t>23.380</w:t>
      </w:r>
      <w:r>
        <w:t> </w:t>
      </w:r>
      <w:r w:rsidRPr="00ED0347">
        <w:t>[8].</w:t>
      </w:r>
    </w:p>
    <w:p w:rsidR="00F434C5" w:rsidRPr="00ED0347" w:rsidRDefault="00F434C5" w:rsidP="00F434C5">
      <w:pPr>
        <w:pStyle w:val="NO"/>
      </w:pPr>
      <w:r w:rsidRPr="00ED0347">
        <w:t>NOTE 1:</w:t>
      </w:r>
      <w:r w:rsidRPr="00ED0347">
        <w:tab/>
        <w:t>The adaptation of IMS to service based architecture, making use of proper virtualisation/cloud mechanisms for e.g.self-healing, high availability, redundancy, etc, would most likely make unnecessary the use of the current restoration procedures.</w:t>
      </w:r>
    </w:p>
    <w:p w:rsidR="00F434C5" w:rsidRPr="00ED0347" w:rsidRDefault="00F434C5" w:rsidP="00F434C5">
      <w:r w:rsidRPr="00ED0347">
        <w:rPr>
          <w:b/>
          <w:u w:val="single"/>
        </w:rPr>
        <w:t>Option 2</w:t>
      </w:r>
      <w:r w:rsidRPr="00ED0347">
        <w:t>: To enable the P-CSCF restoration via either the UDM or the HSS FE, the SLF functionality is invoked in order to perform a user identity to HSS FE identity or UDM identity resolution.</w:t>
      </w:r>
    </w:p>
    <w:p w:rsidR="00F434C5" w:rsidRPr="00ED0347" w:rsidRDefault="00F434C5" w:rsidP="00F434C5">
      <w:r w:rsidRPr="00ED0347">
        <w:t>The SLF will return the list of different servers (UDMs and HSS FEs) that may be in charge of the UE at that point in time, for the S-CSCF to request the relevant P-CSCF restoration mechanism to the relevant entity. This procedure is according to TS</w:t>
      </w:r>
      <w:r>
        <w:t> </w:t>
      </w:r>
      <w:r w:rsidRPr="00ED0347">
        <w:t>29.228</w:t>
      </w:r>
      <w:r>
        <w:t> </w:t>
      </w:r>
      <w:r w:rsidRPr="00ED0347">
        <w:t>[10] clause 6.4.</w:t>
      </w:r>
    </w:p>
    <w:p w:rsidR="00F434C5" w:rsidRPr="00ED0347" w:rsidRDefault="00F434C5" w:rsidP="00F434C5">
      <w:pPr>
        <w:pStyle w:val="TH"/>
      </w:pPr>
      <w:r w:rsidRPr="00ED0347">
        <w:object w:dxaOrig="8895" w:dyaOrig="4710">
          <v:shape id="_x0000_i1030" type="#_x0000_t75" style="width:444.75pt;height:235.5pt" o:ole="">
            <v:imagedata r:id="rId18" o:title=""/>
          </v:shape>
          <o:OLEObject Type="Embed" ProgID="VisioViewer.Viewer.1" ShapeID="_x0000_i1030" DrawAspect="Content" ObjectID="_1605038976" r:id="rId19"/>
        </w:object>
      </w:r>
    </w:p>
    <w:p w:rsidR="00F434C5" w:rsidRPr="00ED0347" w:rsidRDefault="00F434C5" w:rsidP="00F434C5">
      <w:pPr>
        <w:pStyle w:val="TF"/>
      </w:pPr>
      <w:r>
        <w:t xml:space="preserve">Figure </w:t>
      </w:r>
      <w:r w:rsidRPr="00ED0347">
        <w:t>6.4.3.5.2-1</w:t>
      </w:r>
      <w:ins w:id="256" w:author="Vodafone WPalm Beach" w:date="2018-11-20T13:17:00Z">
        <w:r w:rsidR="00316320">
          <w:t xml:space="preserve"> </w:t>
        </w:r>
      </w:ins>
      <w:ins w:id="257" w:author="Vodafone WPalm Beach" w:date="2018-11-20T13:18:00Z">
        <w:r w:rsidR="00316320">
          <w:t>U</w:t>
        </w:r>
        <w:r w:rsidR="00316320" w:rsidRPr="00ED0347">
          <w:t>ser identity to HSS FE identity or UDM identity resolution</w:t>
        </w:r>
      </w:ins>
      <w:ins w:id="258" w:author="Vodafone WPalm Beach" w:date="2018-11-20T13:21:00Z">
        <w:r w:rsidR="00316320">
          <w:t xml:space="preserve"> for S-CSCF</w:t>
        </w:r>
      </w:ins>
    </w:p>
    <w:p w:rsidR="00F434C5" w:rsidRPr="00ED0347" w:rsidRDefault="00F434C5" w:rsidP="00F434C5">
      <w:pPr>
        <w:pStyle w:val="NO"/>
      </w:pPr>
      <w:r w:rsidRPr="00ED0347">
        <w:t>NOTE 2:</w:t>
      </w:r>
      <w:r w:rsidRPr="00ED0347">
        <w:tab/>
        <w:t>This assumes that UDM implements the Cx operations SAR/SAA to trigger the P-CSCF restoration. Potential conversion of Diameter Cx operation to an Nudm service operation is out of the scope of this study.</w:t>
      </w:r>
    </w:p>
    <w:p w:rsidR="00F434C5" w:rsidRPr="00ED0347" w:rsidRDefault="00F434C5" w:rsidP="00F434C5">
      <w:pPr>
        <w:pStyle w:val="NO"/>
      </w:pPr>
      <w:r w:rsidRPr="00ED0347">
        <w:t>NOTE 3:</w:t>
      </w:r>
      <w:r w:rsidRPr="00ED0347">
        <w:tab/>
        <w:t>It is assumed that S-CSCF is aware of the IMS registration status of the UE prior to request P-CSCF restoration.</w:t>
      </w:r>
    </w:p>
    <w:p w:rsidR="00F434C5" w:rsidRPr="00ED0347" w:rsidRDefault="00F434C5" w:rsidP="00F434C5">
      <w:r w:rsidRPr="00ED0347">
        <w:t>Both HSS FE and UDM will check the UE registration status in the corresponding network (either 5GS or EPS) in order to either execute the procedure (according to TS</w:t>
      </w:r>
      <w:r>
        <w:t> </w:t>
      </w:r>
      <w:r w:rsidRPr="00ED0347">
        <w:t>23.380</w:t>
      </w:r>
      <w:r>
        <w:t> </w:t>
      </w:r>
      <w:r w:rsidRPr="00ED0347">
        <w:t>[8]) or reject it.</w:t>
      </w:r>
    </w:p>
    <w:p w:rsidR="00F434C5" w:rsidRPr="00ED0347" w:rsidRDefault="00F434C5" w:rsidP="00F434C5">
      <w:r w:rsidRPr="00ED0347">
        <w:t>No other impact is expected for restoration.</w:t>
      </w:r>
    </w:p>
    <w:p w:rsidR="00F434C5" w:rsidRPr="00ED0347" w:rsidRDefault="00F434C5" w:rsidP="00F434C5">
      <w:pPr>
        <w:pStyle w:val="Heading5"/>
      </w:pPr>
      <w:bookmarkStart w:id="259" w:name="_Toc529389243"/>
      <w:r w:rsidRPr="00ED0347">
        <w:t>6.4.3.5.3</w:t>
      </w:r>
      <w:r w:rsidRPr="00ED0347">
        <w:tab/>
      </w:r>
      <w:r w:rsidRPr="00ED0347">
        <w:rPr>
          <w:lang w:eastAsia="zh-CN"/>
        </w:rPr>
        <w:t>Terminating domain selection information for IMS voice</w:t>
      </w:r>
      <w:bookmarkEnd w:id="259"/>
    </w:p>
    <w:p w:rsidR="00F434C5" w:rsidRPr="00ED0347" w:rsidRDefault="00F434C5" w:rsidP="00F434C5">
      <w:pPr>
        <w:rPr>
          <w:lang w:eastAsia="zh-CN"/>
        </w:rPr>
      </w:pPr>
      <w:r w:rsidRPr="00ED0347">
        <w:t>According to TS</w:t>
      </w:r>
      <w:r>
        <w:t> </w:t>
      </w:r>
      <w:r w:rsidRPr="00ED0347">
        <w:t>23.501</w:t>
      </w:r>
      <w:r>
        <w:t> </w:t>
      </w:r>
      <w:r w:rsidRPr="00ED0347">
        <w:t xml:space="preserve">[6], clause 5.16.3.6, the UDM/HSS </w:t>
      </w:r>
      <w:r w:rsidRPr="00ED0347">
        <w:rPr>
          <w:lang w:eastAsia="zh-CN"/>
        </w:rPr>
        <w:t xml:space="preserve">shall be able to query the serving AMF for T-ADS related information, and AMF shall respond to the query with the relevant information </w:t>
      </w:r>
      <w:r w:rsidRPr="00ED0347">
        <w:rPr>
          <w:u w:val="single"/>
          <w:lang w:eastAsia="zh-CN"/>
        </w:rPr>
        <w:t>unless the UE is detached</w:t>
      </w:r>
      <w:r w:rsidRPr="00ED0347">
        <w:rPr>
          <w:lang w:eastAsia="zh-CN"/>
        </w:rPr>
        <w:t>:</w:t>
      </w:r>
    </w:p>
    <w:p w:rsidR="00F434C5" w:rsidRPr="00ED0347" w:rsidRDefault="00F434C5" w:rsidP="00F434C5">
      <w:pPr>
        <w:pStyle w:val="B1"/>
      </w:pPr>
      <w:r w:rsidRPr="00ED0347">
        <w:t>-</w:t>
      </w:r>
      <w:r w:rsidRPr="00ED0347">
        <w:tab/>
        <w:t>whether or not IMS voice over PS Session is supported in the registration area(s) where the UE is currently registered;</w:t>
      </w:r>
    </w:p>
    <w:p w:rsidR="00F434C5" w:rsidRPr="00ED0347" w:rsidRDefault="00F434C5" w:rsidP="00F434C5">
      <w:pPr>
        <w:pStyle w:val="B1"/>
      </w:pPr>
      <w:r w:rsidRPr="00ED0347">
        <w:t>-</w:t>
      </w:r>
      <w:r w:rsidRPr="00ED0347">
        <w:tab/>
        <w:t>whether or not IMS voice over PS Session Supported Indication over non-3GPP access is supported in the WLAN where the UE is currently registered;</w:t>
      </w:r>
    </w:p>
    <w:p w:rsidR="00F434C5" w:rsidRPr="00ED0347" w:rsidRDefault="00F434C5" w:rsidP="00F434C5">
      <w:pPr>
        <w:pStyle w:val="B1"/>
      </w:pPr>
      <w:r w:rsidRPr="00ED0347">
        <w:t>-</w:t>
      </w:r>
      <w:r w:rsidRPr="00ED0347">
        <w:tab/>
        <w:t>the time of the last radio contact with the UE; and</w:t>
      </w:r>
    </w:p>
    <w:p w:rsidR="00F434C5" w:rsidRPr="00ED0347" w:rsidRDefault="00F434C5" w:rsidP="00F434C5">
      <w:pPr>
        <w:pStyle w:val="B1"/>
      </w:pPr>
      <w:r w:rsidRPr="00ED0347">
        <w:t>-</w:t>
      </w:r>
      <w:r w:rsidRPr="00ED0347">
        <w:tab/>
        <w:t>the current Access Type and RAT type.</w:t>
      </w:r>
    </w:p>
    <w:p w:rsidR="00F434C5" w:rsidRPr="00ED0347" w:rsidRDefault="00F434C5" w:rsidP="00F434C5">
      <w:r w:rsidRPr="00ED0347">
        <w:t>Retrieval of T-ADS information is initiated by the IMS AS.</w:t>
      </w:r>
    </w:p>
    <w:p w:rsidR="00F434C5" w:rsidRPr="00ED0347" w:rsidRDefault="00F434C5" w:rsidP="00F434C5">
      <w:r w:rsidRPr="00ED0347">
        <w:t>To retrieve the T-ADS information from either the UDM or the HSS FE, the SLF functionality is invoked in order to perform a user identity to HSS FE identity or UDM identity resolution.</w:t>
      </w:r>
    </w:p>
    <w:p w:rsidR="00F434C5" w:rsidRPr="00ED0347" w:rsidRDefault="00F434C5" w:rsidP="00F434C5">
      <w:r w:rsidRPr="00ED0347">
        <w:t>The SLF will return the list of different servers (UDMs and HSS FEs) that may be in charge of the UE at that point in time, for the IMS AS to request the information for access domain selection. This procedure is according to TS</w:t>
      </w:r>
      <w:r>
        <w:t> </w:t>
      </w:r>
      <w:r w:rsidRPr="00ED0347">
        <w:t>29.</w:t>
      </w:r>
      <w:r>
        <w:t>32</w:t>
      </w:r>
      <w:r w:rsidRPr="00ED0347">
        <w:t>8</w:t>
      </w:r>
      <w:r>
        <w:t> </w:t>
      </w:r>
      <w:r w:rsidRPr="00ED0347">
        <w:t>[11] clause 6.5.</w:t>
      </w:r>
    </w:p>
    <w:p w:rsidR="00F434C5" w:rsidRDefault="00F434C5" w:rsidP="00F434C5">
      <w:pPr>
        <w:rPr>
          <w:ins w:id="260" w:author="Vodafone WPalm Beach" w:date="2018-11-20T13:20:00Z"/>
        </w:rPr>
      </w:pPr>
      <w:r w:rsidRPr="00ED0347">
        <w:t>If the UE is attached to IMS via 5GS, the T-ADS information request to the IMS HSS/SLF will end up in a Sh request (UDR/UDA) to UDM, which in turn will invoke the AMF service Namf_MT_ ProvideDomainSelectionInfo as specified in TS</w:t>
      </w:r>
      <w:r>
        <w:t> </w:t>
      </w:r>
      <w:r w:rsidRPr="00ED0347">
        <w:t>23.501</w:t>
      </w:r>
      <w:r>
        <w:t> </w:t>
      </w:r>
      <w:r w:rsidRPr="00ED0347">
        <w:t>[6] clause 5.16.3.6 and TS</w:t>
      </w:r>
      <w:r>
        <w:t> </w:t>
      </w:r>
      <w:r w:rsidRPr="00ED0347">
        <w:t>23.228</w:t>
      </w:r>
      <w:r>
        <w:t> </w:t>
      </w:r>
      <w:r w:rsidRPr="00ED0347">
        <w:t>[7] annex Y.</w:t>
      </w:r>
    </w:p>
    <w:p w:rsidR="00316320" w:rsidRDefault="00316320" w:rsidP="00316320">
      <w:pPr>
        <w:rPr>
          <w:ins w:id="261" w:author="Vodafone WPalm Beach" w:date="2018-11-20T13:20:00Z"/>
        </w:rPr>
      </w:pPr>
      <w:ins w:id="262" w:author="Vodafone WPalm Beach" w:date="2018-11-20T13:20:00Z">
        <w:r>
          <w:t xml:space="preserve">To translate IMPU to SUPI, for the cases in which the Sh request is based on IMPU, the </w:t>
        </w:r>
      </w:ins>
      <w:ins w:id="263" w:author="Vodafone WPalm Beach" w:date="2018-11-20T13:31:00Z">
        <w:r w:rsidR="00D93B73">
          <w:t>5G UDR</w:t>
        </w:r>
      </w:ins>
      <w:ins w:id="264" w:author="Vodafone WPalm Beach" w:date="2018-11-20T13:20:00Z">
        <w:r>
          <w:t xml:space="preserve"> can incorporate a new data key (=IMPU) for the Subscription Data data set to be used for the Nudr_DM_Query operation, in order to request identifier translation from IMPU to SUPI.:</w:t>
        </w:r>
      </w:ins>
    </w:p>
    <w:p w:rsidR="00316320" w:rsidRPr="00ED0347" w:rsidRDefault="00316320" w:rsidP="00F434C5">
      <w:ins w:id="265" w:author="Vodafone WPalm Beach" w:date="2018-11-20T13:20:00Z">
        <w:r w:rsidRPr="00002AEF">
          <w:rPr>
            <w:rFonts w:eastAsia="SimSun"/>
            <w:lang w:eastAsia="zh-CN"/>
          </w:rPr>
          <w:t xml:space="preserve">The query to the 5G UDR is simply converted by the Access Data Layer into a </w:t>
        </w:r>
        <w:r>
          <w:rPr>
            <w:rFonts w:eastAsia="SimSun"/>
            <w:lang w:eastAsia="zh-CN"/>
          </w:rPr>
          <w:t>Ud request to the EPS UDR repository</w:t>
        </w:r>
      </w:ins>
      <w:ins w:id="266" w:author="Vodafone WPalm Beach" w:date="2018-11-20T13:21:00Z">
        <w:r>
          <w:rPr>
            <w:rFonts w:eastAsia="SimSun"/>
            <w:lang w:eastAsia="zh-CN"/>
          </w:rPr>
          <w:t xml:space="preserve"> hosting the IMS data</w:t>
        </w:r>
      </w:ins>
      <w:ins w:id="267" w:author="Vodafone WPalm Beach" w:date="2018-11-20T13:20:00Z">
        <w:r>
          <w:rPr>
            <w:rFonts w:eastAsia="SimSun"/>
            <w:lang w:eastAsia="zh-CN"/>
          </w:rPr>
          <w:t>, in order to retrieve the IMSI that is associated with the IMPU received in the Sh request.</w:t>
        </w:r>
      </w:ins>
    </w:p>
    <w:p w:rsidR="00F434C5" w:rsidRPr="00ED0347" w:rsidRDefault="00F434C5" w:rsidP="00F434C5">
      <w:r w:rsidRPr="00ED0347">
        <w:t>The request from IMS AS, when the UE is attached to the EPS, should follow the same procedures as defined in TS</w:t>
      </w:r>
      <w:r>
        <w:t> </w:t>
      </w:r>
      <w:r w:rsidRPr="00ED0347">
        <w:t>23.228</w:t>
      </w:r>
      <w:r>
        <w:t> </w:t>
      </w:r>
      <w:r w:rsidRPr="00ED0347">
        <w:t>[7] clause 4.2.4a.</w:t>
      </w:r>
    </w:p>
    <w:p w:rsidR="00F434C5" w:rsidRPr="00ED0347" w:rsidRDefault="00F434C5" w:rsidP="00F434C5">
      <w:pPr>
        <w:pStyle w:val="NO"/>
      </w:pPr>
      <w:r w:rsidRPr="00ED0347">
        <w:t>NOTE</w:t>
      </w:r>
      <w:r>
        <w:t> 1</w:t>
      </w:r>
      <w:r w:rsidRPr="00ED0347">
        <w:t>:</w:t>
      </w:r>
      <w:r w:rsidRPr="00ED0347">
        <w:tab/>
        <w:t>It is assumed that IMS AS is aware of the IMS registration status of the UE prior to request T-ADS information.</w:t>
      </w:r>
    </w:p>
    <w:p w:rsidR="00F434C5" w:rsidRDefault="00F434C5" w:rsidP="00F434C5">
      <w:pPr>
        <w:rPr>
          <w:ins w:id="268" w:author="Vodafone WPalm Beach" w:date="2018-11-20T13:22:00Z"/>
        </w:rPr>
      </w:pPr>
      <w:r w:rsidRPr="00ED0347">
        <w:t>Both UDM and HSS FE will check the registration status in the corresponding network in order to either execute the procedure (according to TS</w:t>
      </w:r>
      <w:r>
        <w:t> </w:t>
      </w:r>
      <w:r w:rsidRPr="00ED0347">
        <w:t>23.228</w:t>
      </w:r>
      <w:r>
        <w:t> </w:t>
      </w:r>
      <w:r w:rsidRPr="00ED0347">
        <w:t>[7]) or reject it.</w:t>
      </w:r>
    </w:p>
    <w:p w:rsidR="00316320" w:rsidRDefault="00316320" w:rsidP="00F434C5">
      <w:pPr>
        <w:rPr>
          <w:ins w:id="269" w:author="Vodafone WPalm Beach-2" w:date="2018-11-29T21:25:00Z"/>
        </w:rPr>
      </w:pPr>
      <w:ins w:id="270" w:author="Vodafone WPalm Beach" w:date="2018-11-20T13:22:00Z">
        <w:r w:rsidRPr="00B27E3D">
          <w:t xml:space="preserve">In case of dual registration, </w:t>
        </w:r>
      </w:ins>
      <w:ins w:id="271" w:author="Vodafone WPalm Beach-2" w:date="2018-11-29T21:11:00Z">
        <w:r w:rsidR="00C7687C">
          <w:t xml:space="preserve">and according to </w:t>
        </w:r>
      </w:ins>
      <w:ins w:id="272" w:author="Vodafone WPalm Beach-2" w:date="2018-11-29T21:12:00Z">
        <w:r w:rsidR="00185755">
          <w:t>annex D</w:t>
        </w:r>
        <w:r w:rsidR="00C7687C">
          <w:t xml:space="preserve"> of </w:t>
        </w:r>
      </w:ins>
      <w:ins w:id="273" w:author="Vodafone WPalm Beach-2" w:date="2018-11-29T21:11:00Z">
        <w:r w:rsidR="00C7687C">
          <w:t xml:space="preserve">TS 29.238 [11], the IMS AS will </w:t>
        </w:r>
      </w:ins>
      <w:ins w:id="274" w:author="Vodafone WPalm Beach-2" w:date="2018-11-29T22:41:00Z">
        <w:r w:rsidR="001D470B">
          <w:t>expect</w:t>
        </w:r>
      </w:ins>
      <w:ins w:id="275" w:author="Vodafone WPalm Beach-2" w:date="2018-11-29T21:11:00Z">
        <w:r w:rsidR="00C7687C">
          <w:t xml:space="preserve"> the T-ADS information containing 0 or 1 RAT types, depending on whether IMS </w:t>
        </w:r>
      </w:ins>
      <w:ins w:id="276" w:author="Vodafone WPalm Beach-2" w:date="2018-11-29T21:25:00Z">
        <w:r w:rsidR="00F66BB4">
          <w:t>Voice over PS is supported or not</w:t>
        </w:r>
      </w:ins>
      <w:ins w:id="277" w:author="Vodafone WPalm Beach-2" w:date="2018-11-29T21:29:00Z">
        <w:r w:rsidR="00F66BB4">
          <w:t xml:space="preserve">. </w:t>
        </w:r>
        <w:r w:rsidR="001D470B">
          <w:t>S</w:t>
        </w:r>
      </w:ins>
      <w:ins w:id="278" w:author="Vodafone WPalm Beach-2" w:date="2018-11-29T22:41:00Z">
        <w:r w:rsidR="001D470B">
          <w:t xml:space="preserve">o, in order to avoid impacts on the IMS AS, this solution proposes that </w:t>
        </w:r>
      </w:ins>
      <w:ins w:id="279" w:author="Vodafone WPalm Beach" w:date="2018-11-20T13:22:00Z">
        <w:r w:rsidRPr="00B27E3D">
          <w:t xml:space="preserve">UDM and HSS FE </w:t>
        </w:r>
        <w:del w:id="280" w:author="Vodafone WPalm Beach-2" w:date="2018-11-29T22:08:00Z">
          <w:r w:rsidRPr="00B27E3D" w:rsidDel="00185755">
            <w:delText>shall</w:delText>
          </w:r>
        </w:del>
        <w:del w:id="281" w:author="Vodafone WPalm Beach-2" w:date="2018-11-29T22:42:00Z">
          <w:r w:rsidRPr="00B27E3D" w:rsidDel="001D470B">
            <w:delText xml:space="preserve"> be</w:delText>
          </w:r>
        </w:del>
        <w:r w:rsidRPr="00B27E3D">
          <w:t xml:space="preserve"> </w:t>
        </w:r>
      </w:ins>
      <w:ins w:id="282" w:author="Vodafone WPalm Beach-2" w:date="2018-11-29T22:42:00Z">
        <w:r w:rsidR="001D470B">
          <w:t xml:space="preserve">are </w:t>
        </w:r>
      </w:ins>
      <w:ins w:id="283" w:author="Vodafone WPalm Beach" w:date="2018-11-20T13:22:00Z">
        <w:r w:rsidRPr="00B27E3D">
          <w:t xml:space="preserve">configured with indication regarding being the default system for </w:t>
        </w:r>
        <w:r w:rsidRPr="00002AEF">
          <w:t>IMS voice. Both will inspect this default indication</w:t>
        </w:r>
      </w:ins>
      <w:ins w:id="284" w:author="Vodafone WPalm Beach-2" w:date="2018-11-29T21:30:00Z">
        <w:r w:rsidR="00F66BB4">
          <w:t>, together with the IMS Voice over PS support,</w:t>
        </w:r>
      </w:ins>
      <w:ins w:id="285" w:author="Vodafone WPalm Beach" w:date="2018-11-20T13:22:00Z">
        <w:r w:rsidRPr="00002AEF">
          <w:t xml:space="preserve"> in order to </w:t>
        </w:r>
        <w:r w:rsidRPr="003E7C31">
          <w:t xml:space="preserve">execute the T-ADS </w:t>
        </w:r>
      </w:ins>
      <w:ins w:id="286" w:author="Vodafone WPalm Beach" w:date="2018-11-20T13:23:00Z">
        <w:r>
          <w:t xml:space="preserve">information retrieval </w:t>
        </w:r>
      </w:ins>
      <w:ins w:id="287" w:author="Vodafone WPalm Beach" w:date="2018-11-20T13:22:00Z">
        <w:r w:rsidRPr="003E7C31">
          <w:t>procedure, or reject it.</w:t>
        </w:r>
      </w:ins>
    </w:p>
    <w:p w:rsidR="00F66BB4" w:rsidRPr="00ED0347" w:rsidRDefault="00F66BB4" w:rsidP="00F434C5"/>
    <w:p w:rsidR="00F434C5" w:rsidRPr="00ED0347" w:rsidRDefault="00F434C5" w:rsidP="00F434C5">
      <w:pPr>
        <w:pStyle w:val="TH"/>
      </w:pPr>
      <w:r w:rsidRPr="00ED0347">
        <w:object w:dxaOrig="8895" w:dyaOrig="4710">
          <v:shape id="_x0000_i1031" type="#_x0000_t75" style="width:444.75pt;height:235.5pt" o:ole="">
            <v:imagedata r:id="rId20" o:title=""/>
          </v:shape>
          <o:OLEObject Type="Embed" ProgID="VisioViewer.Viewer.1" ShapeID="_x0000_i1031" DrawAspect="Content" ObjectID="_1605038977" r:id="rId21"/>
        </w:object>
      </w:r>
    </w:p>
    <w:p w:rsidR="00F434C5" w:rsidRPr="00ED0347" w:rsidRDefault="00F434C5" w:rsidP="00F434C5">
      <w:pPr>
        <w:pStyle w:val="TF"/>
      </w:pPr>
      <w:r w:rsidRPr="00ED0347">
        <w:t>Figure 6.4.3.5.3-1</w:t>
      </w:r>
      <w:ins w:id="288" w:author="Vodafone WPalm Beach" w:date="2018-11-20T13:21:00Z">
        <w:r w:rsidR="00316320">
          <w:t xml:space="preserve"> U</w:t>
        </w:r>
        <w:r w:rsidR="00316320" w:rsidRPr="00ED0347">
          <w:t>ser identity to HSS FE identity or UDM identity resolution</w:t>
        </w:r>
        <w:r w:rsidR="00316320">
          <w:t xml:space="preserve"> for IMS AS</w:t>
        </w:r>
      </w:ins>
    </w:p>
    <w:p w:rsidR="00F434C5" w:rsidRPr="00ED0347" w:rsidRDefault="00F434C5" w:rsidP="00F434C5">
      <w:pPr>
        <w:pStyle w:val="NO"/>
      </w:pPr>
      <w:r w:rsidRPr="00ED0347">
        <w:t>NOTE</w:t>
      </w:r>
      <w:r>
        <w:t> 2</w:t>
      </w:r>
      <w:r w:rsidRPr="00ED0347">
        <w:t>:</w:t>
      </w:r>
      <w:r w:rsidRPr="00ED0347">
        <w:tab/>
        <w:t>This assumes that UDM implements the Sh operations UDR/UDA to trigger the T-ADS retrieval procedure. Potential conversion of Diameter Sh operation to an Nudm service operation is out of the scope of this study.</w:t>
      </w:r>
    </w:p>
    <w:p w:rsidR="00F434C5" w:rsidRPr="00ED0347" w:rsidRDefault="00F434C5" w:rsidP="00F434C5">
      <w:pPr>
        <w:pStyle w:val="Heading3"/>
      </w:pPr>
      <w:bookmarkStart w:id="289" w:name="_Toc529389244"/>
      <w:r w:rsidRPr="00ED0347">
        <w:t>6.4.4</w:t>
      </w:r>
      <w:r w:rsidRPr="00ED0347">
        <w:tab/>
        <w:t>Impacts on existing services and interfaces</w:t>
      </w:r>
      <w:bookmarkEnd w:id="289"/>
    </w:p>
    <w:p w:rsidR="00F434C5" w:rsidRPr="00ED0347" w:rsidRDefault="00F434C5" w:rsidP="00F434C5">
      <w:pPr>
        <w:pStyle w:val="Heading4"/>
      </w:pPr>
      <w:bookmarkStart w:id="290" w:name="_Toc529389245"/>
      <w:r w:rsidRPr="00ED0347">
        <w:t>6.4.4.1</w:t>
      </w:r>
      <w:r w:rsidRPr="00ED0347">
        <w:tab/>
        <w:t>General</w:t>
      </w:r>
      <w:bookmarkEnd w:id="290"/>
    </w:p>
    <w:p w:rsidR="00F434C5" w:rsidRPr="00ED0347" w:rsidRDefault="00F434C5" w:rsidP="00F434C5">
      <w:r w:rsidRPr="00ED0347">
        <w:t>This solution addresses scenarios in which the operator deployment is already a layered architecture according to TS</w:t>
      </w:r>
      <w:r>
        <w:t> </w:t>
      </w:r>
      <w:r w:rsidRPr="00ED0347">
        <w:t>23.335</w:t>
      </w:r>
      <w:r>
        <w:t> [3]</w:t>
      </w:r>
      <w:r w:rsidRPr="00ED0347">
        <w:t xml:space="preserve"> or when user data are stored in an external entity via non standard interfaces, according to TS</w:t>
      </w:r>
      <w:r>
        <w:t> </w:t>
      </w:r>
      <w:r w:rsidRPr="00ED0347">
        <w:t>23.002</w:t>
      </w:r>
      <w:r>
        <w:t xml:space="preserve"> [5], </w:t>
      </w:r>
      <w:r w:rsidRPr="00ED0347">
        <w:t>clause</w:t>
      </w:r>
      <w:r>
        <w:t> </w:t>
      </w:r>
      <w:r w:rsidRPr="00ED0347">
        <w:t>4.1.1. Purely monolithic scenarios, in which the user data are stored within the HSS itself, would need to migrate towards a layered architecture.</w:t>
      </w:r>
    </w:p>
    <w:p w:rsidR="00F434C5" w:rsidRPr="00ED0347" w:rsidRDefault="00F434C5" w:rsidP="00F434C5">
      <w:r w:rsidRPr="00ED0347">
        <w:t>The solution is basically an operator choice restricted to the introduction of a Data Access Layer with the capabilities described in clauses 6.4.3.1 to 6.4.3.4, and does not impact the specified interfaces with new operations.</w:t>
      </w:r>
    </w:p>
    <w:p w:rsidR="00F434C5" w:rsidRPr="00ED0347" w:rsidRDefault="00F434C5" w:rsidP="00F434C5">
      <w:r w:rsidRPr="00ED0347">
        <w:t>The solution is also based on network configuration, by including SLF functionality for every IMS operation directed towards a location server (either HSS FE, IMS HSS or UDM). The SLF is configured as the contact point for I-CSCF, S-CSCF and IMS AS, and needs to be provisioned with the list of location servers serving the UEs in the network.</w:t>
      </w:r>
    </w:p>
    <w:p w:rsidR="00F434C5" w:rsidRPr="00ED0347" w:rsidRDefault="00F434C5" w:rsidP="00F434C5">
      <w:r w:rsidRPr="00ED0347">
        <w:t>The solution proposes to add information regarding the system registration status, i.e. the system serving the UE:</w:t>
      </w:r>
    </w:p>
    <w:p w:rsidR="00F434C5" w:rsidRPr="00ED0347" w:rsidRDefault="00F434C5" w:rsidP="00F434C5">
      <w:pPr>
        <w:pStyle w:val="B1"/>
      </w:pPr>
      <w:r w:rsidRPr="00ED0347">
        <w:t>-</w:t>
      </w:r>
      <w:r w:rsidRPr="00ED0347">
        <w:tab/>
        <w:t>For 5G profile, this extension can be handled as the resources Amf3GppAccessRegistration and AmfNon3GppAccessRegistration in the Nudr_DM_Update service operation as specified in TS</w:t>
      </w:r>
      <w:r>
        <w:t> </w:t>
      </w:r>
      <w:r w:rsidRPr="00ED0347">
        <w:t>29.505</w:t>
      </w:r>
      <w:r>
        <w:t> </w:t>
      </w:r>
      <w:r w:rsidRPr="00ED0347">
        <w:t>[9].</w:t>
      </w:r>
    </w:p>
    <w:p w:rsidR="00F434C5" w:rsidRPr="00ED0347" w:rsidRDefault="00F434C5" w:rsidP="00F434C5">
      <w:pPr>
        <w:pStyle w:val="B1"/>
      </w:pPr>
      <w:r w:rsidRPr="00ED0347">
        <w:t>-</w:t>
      </w:r>
      <w:r w:rsidRPr="00ED0347">
        <w:tab/>
        <w:t>For 4G profile, this extension can be mapped to the repository field where MME reference is held. Since the organisation of data in the EPS UDR is not standardised, this mapping would be left for implementation.</w:t>
      </w:r>
    </w:p>
    <w:p w:rsidR="00F434C5" w:rsidRDefault="00F434C5" w:rsidP="00F434C5">
      <w:pPr>
        <w:rPr>
          <w:ins w:id="291" w:author="Vodafone WPalm Beach" w:date="2018-11-20T13:24:00Z"/>
        </w:rPr>
      </w:pPr>
      <w:r w:rsidRPr="00ED0347">
        <w:t>Finally, the solution proposes adding the Sh pair UDR/UDA (Diameter) to UDM as a temporary solution until IMS is adapted to service based architecture or any other solution is specified for T-ADS information retrieval by IMS.</w:t>
      </w:r>
    </w:p>
    <w:p w:rsidR="00316320" w:rsidRPr="00ED0347" w:rsidRDefault="00316320" w:rsidP="00F434C5">
      <w:ins w:id="292" w:author="Vodafone WPalm Beach" w:date="2018-11-20T13:24:00Z">
        <w:r>
          <w:t>It also proposes to add a new data key (=IMPU) to the Subscription Data data set in the Nudr_DM_Query operation.</w:t>
        </w:r>
      </w:ins>
    </w:p>
    <w:p w:rsidR="00F434C5" w:rsidRDefault="00F434C5" w:rsidP="00F434C5">
      <w:pPr>
        <w:pStyle w:val="Heading4"/>
        <w:rPr>
          <w:ins w:id="293" w:author="Vodafone WPalm Beach" w:date="2018-11-20T13:26:00Z"/>
        </w:rPr>
      </w:pPr>
      <w:bookmarkStart w:id="294" w:name="_Toc529389246"/>
      <w:r w:rsidRPr="00ED0347">
        <w:t>6.4.4.2</w:t>
      </w:r>
      <w:r w:rsidRPr="00ED0347">
        <w:tab/>
        <w:t>Summary of impacts on UDM</w:t>
      </w:r>
      <w:bookmarkEnd w:id="294"/>
    </w:p>
    <w:p w:rsidR="00316320" w:rsidRDefault="00316320" w:rsidP="00316320">
      <w:pPr>
        <w:pStyle w:val="B1"/>
        <w:rPr>
          <w:ins w:id="295" w:author="Vodafone WPalm Beach" w:date="2018-11-20T13:26:00Z"/>
        </w:rPr>
      </w:pPr>
      <w:ins w:id="296" w:author="Vodafone WPalm Beach" w:date="2018-11-20T13:26:00Z">
        <w:r w:rsidRPr="00ED0347">
          <w:t>-</w:t>
        </w:r>
        <w:r w:rsidRPr="00ED0347">
          <w:tab/>
        </w:r>
        <w:r>
          <w:t>For handovers without N26 support:</w:t>
        </w:r>
      </w:ins>
    </w:p>
    <w:p w:rsidR="00316320" w:rsidRDefault="00316320" w:rsidP="00316320">
      <w:pPr>
        <w:pStyle w:val="B2"/>
        <w:rPr>
          <w:ins w:id="297" w:author="Vodafone WPalm Beach" w:date="2018-11-20T13:26:00Z"/>
        </w:rPr>
      </w:pPr>
      <w:ins w:id="298" w:author="Vodafone WPalm Beach" w:date="2018-11-20T13:26:00Z">
        <w:r>
          <w:t>Add configuration indication regarding support or not of dual registrations</w:t>
        </w:r>
      </w:ins>
    </w:p>
    <w:p w:rsidR="00316320" w:rsidRDefault="00316320" w:rsidP="00316320">
      <w:pPr>
        <w:pStyle w:val="B1"/>
        <w:rPr>
          <w:ins w:id="299" w:author="Vodafone WPalm Beach" w:date="2018-11-20T13:26:00Z"/>
        </w:rPr>
      </w:pPr>
      <w:ins w:id="300" w:author="Vodafone WPalm Beach" w:date="2018-11-20T13:26:00Z">
        <w:r w:rsidRPr="00ED0347">
          <w:t>-</w:t>
        </w:r>
        <w:r w:rsidRPr="00ED0347">
          <w:tab/>
        </w:r>
        <w:r>
          <w:t>For EPS to 5GS handover without N26 support in single registration mode, alternative 1:</w:t>
        </w:r>
      </w:ins>
    </w:p>
    <w:p w:rsidR="00316320" w:rsidRPr="00316320" w:rsidRDefault="00316320" w:rsidP="00316320">
      <w:pPr>
        <w:pStyle w:val="B2"/>
      </w:pPr>
      <w:ins w:id="301" w:author="Vodafone WPalm Beach" w:date="2018-11-20T13:26:00Z">
        <w:r>
          <w:t xml:space="preserve">Include a new result in the operation Nudm_SDM_Get to indicate to AMF dual registration supported or not </w:t>
        </w:r>
      </w:ins>
    </w:p>
    <w:p w:rsidR="00F434C5" w:rsidRDefault="00F434C5" w:rsidP="00F434C5">
      <w:pPr>
        <w:pStyle w:val="B1"/>
        <w:rPr>
          <w:ins w:id="302" w:author="Vodafone WPalm Beach-2" w:date="2018-11-29T23:19:00Z"/>
        </w:rPr>
      </w:pPr>
      <w:r w:rsidRPr="00ED0347">
        <w:t>-</w:t>
      </w:r>
      <w:r w:rsidRPr="00ED0347">
        <w:tab/>
        <w:t>For T-ADS information retrieval: Add Sh pair UDR/UDA</w:t>
      </w:r>
      <w:ins w:id="303" w:author="Vodafone WPalm Beach-2" w:date="2018-11-29T23:19:00Z">
        <w:r w:rsidR="00683D65">
          <w:t xml:space="preserve"> in case of single and dual registrations</w:t>
        </w:r>
      </w:ins>
    </w:p>
    <w:p w:rsidR="00683D65" w:rsidRPr="00ED0347" w:rsidRDefault="00683D65" w:rsidP="00683D65">
      <w:pPr>
        <w:pStyle w:val="B1"/>
      </w:pPr>
      <w:ins w:id="304" w:author="Vodafone WPalm Beach-2" w:date="2018-11-29T23:19:00Z">
        <w:r>
          <w:tab/>
          <w:t>Add indication regarding default system for IMS Voice over PS for dual registration mode of operation.</w:t>
        </w:r>
      </w:ins>
    </w:p>
    <w:p w:rsidR="00F434C5" w:rsidRPr="00ED0347" w:rsidRDefault="00F434C5" w:rsidP="00F434C5">
      <w:pPr>
        <w:pStyle w:val="B1"/>
      </w:pPr>
      <w:r w:rsidRPr="00ED0347">
        <w:t>-</w:t>
      </w:r>
      <w:r w:rsidRPr="00ED0347">
        <w:tab/>
        <w:t>For P-CSCF restoration:</w:t>
      </w:r>
    </w:p>
    <w:p w:rsidR="00F434C5" w:rsidRPr="00ED0347" w:rsidRDefault="00F434C5" w:rsidP="00F434C5">
      <w:pPr>
        <w:pStyle w:val="B2"/>
      </w:pPr>
      <w:r w:rsidRPr="00ED0347">
        <w:t>For Option 1, no impact (i.e. make use of PCF based restoration or detection of failure by SMF/UPF)</w:t>
      </w:r>
    </w:p>
    <w:p w:rsidR="00F434C5" w:rsidRPr="00ED0347" w:rsidRDefault="00F434C5" w:rsidP="00F434C5">
      <w:pPr>
        <w:pStyle w:val="B2"/>
      </w:pPr>
      <w:r w:rsidRPr="00ED0347">
        <w:t>For Option 2: Add Cx pair SAR/SAA for P-CSCF restoration</w:t>
      </w:r>
    </w:p>
    <w:p w:rsidR="00F434C5" w:rsidRPr="00ED0347" w:rsidRDefault="00F434C5" w:rsidP="00F434C5">
      <w:pPr>
        <w:pStyle w:val="Heading4"/>
      </w:pPr>
      <w:bookmarkStart w:id="305" w:name="_Toc529389247"/>
      <w:r w:rsidRPr="00ED0347">
        <w:t>6.4.4.3</w:t>
      </w:r>
      <w:r w:rsidRPr="00ED0347">
        <w:tab/>
        <w:t>Summary of impacts on HSS FE</w:t>
      </w:r>
      <w:bookmarkEnd w:id="305"/>
    </w:p>
    <w:p w:rsidR="00F434C5" w:rsidRDefault="00F434C5" w:rsidP="00F434C5">
      <w:pPr>
        <w:rPr>
          <w:ins w:id="306" w:author="Vodafone WPalm Beach" w:date="2018-11-20T13:27:00Z"/>
        </w:rPr>
      </w:pPr>
      <w:r w:rsidRPr="00ED0347">
        <w:t>No impact</w:t>
      </w:r>
      <w:ins w:id="307" w:author="Vodafone WPalm Beach-2" w:date="2018-11-29T23:19:00Z">
        <w:r w:rsidR="00683D65">
          <w:t xml:space="preserve"> for procedures with N26 support.</w:t>
        </w:r>
      </w:ins>
    </w:p>
    <w:p w:rsidR="00316320" w:rsidRDefault="00316320" w:rsidP="00316320">
      <w:pPr>
        <w:rPr>
          <w:ins w:id="308" w:author="Vodafone WPalm Beach" w:date="2018-11-20T13:27:00Z"/>
        </w:rPr>
      </w:pPr>
      <w:ins w:id="309" w:author="Vodafone WPalm Beach" w:date="2018-11-20T13:27:00Z">
        <w:r>
          <w:t>For handovers without N26 support:</w:t>
        </w:r>
      </w:ins>
    </w:p>
    <w:p w:rsidR="00316320" w:rsidRDefault="00316320" w:rsidP="00316320">
      <w:pPr>
        <w:pStyle w:val="B1"/>
        <w:numPr>
          <w:ilvl w:val="0"/>
          <w:numId w:val="7"/>
        </w:numPr>
        <w:rPr>
          <w:ins w:id="310" w:author="Vodafone WPalm Beach-2" w:date="2018-11-29T23:20:00Z"/>
        </w:rPr>
      </w:pPr>
      <w:ins w:id="311" w:author="Vodafone WPalm Beach" w:date="2018-11-20T13:27:00Z">
        <w:r>
          <w:t>Add configuration indication regarding support or not of dual registrations</w:t>
        </w:r>
      </w:ins>
    </w:p>
    <w:p w:rsidR="00683D65" w:rsidRDefault="00683D65" w:rsidP="00683D65">
      <w:pPr>
        <w:rPr>
          <w:ins w:id="312" w:author="Vodafone WPalm Beach-2" w:date="2018-11-29T23:20:00Z"/>
        </w:rPr>
      </w:pPr>
      <w:ins w:id="313" w:author="Vodafone WPalm Beach-2" w:date="2018-11-29T23:20:00Z">
        <w:r>
          <w:t xml:space="preserve">For T-ADS </w:t>
        </w:r>
        <w:r w:rsidRPr="00ED0347">
          <w:t>information retrieval</w:t>
        </w:r>
        <w:r>
          <w:t xml:space="preserve"> in dual registration mode of operation: </w:t>
        </w:r>
      </w:ins>
    </w:p>
    <w:p w:rsidR="00683D65" w:rsidRDefault="00683D65" w:rsidP="00683D65">
      <w:pPr>
        <w:pStyle w:val="B1"/>
        <w:numPr>
          <w:ilvl w:val="0"/>
          <w:numId w:val="7"/>
        </w:numPr>
        <w:rPr>
          <w:ins w:id="314" w:author="Vodafone WPalm Beach-2" w:date="2018-11-29T23:20:00Z"/>
        </w:rPr>
      </w:pPr>
      <w:ins w:id="315" w:author="Vodafone WPalm Beach-2" w:date="2018-11-29T23:20:00Z">
        <w:r>
          <w:t>Add indication regarding default system for IMS Voice over PS.</w:t>
        </w:r>
      </w:ins>
    </w:p>
    <w:p w:rsidR="00683D65" w:rsidRPr="00ED0347" w:rsidRDefault="00683D65" w:rsidP="00683D65">
      <w:pPr>
        <w:pStyle w:val="B1"/>
        <w:ind w:left="0" w:firstLine="0"/>
        <w:pPrChange w:id="316" w:author="Vodafone WPalm Beach-2" w:date="2018-11-29T23:20:00Z">
          <w:pPr>
            <w:pStyle w:val="B1"/>
            <w:numPr>
              <w:numId w:val="7"/>
            </w:numPr>
            <w:ind w:left="644" w:hanging="360"/>
          </w:pPr>
        </w:pPrChange>
      </w:pPr>
      <w:bookmarkStart w:id="317" w:name="_GoBack"/>
      <w:bookmarkEnd w:id="317"/>
    </w:p>
    <w:p w:rsidR="00F434C5" w:rsidRPr="00ED0347" w:rsidRDefault="00F434C5" w:rsidP="00F434C5">
      <w:pPr>
        <w:pStyle w:val="Heading4"/>
      </w:pPr>
      <w:bookmarkStart w:id="318" w:name="_Toc529389248"/>
      <w:r w:rsidRPr="00ED0347">
        <w:t>6.4.4.4</w:t>
      </w:r>
      <w:r w:rsidRPr="00ED0347">
        <w:tab/>
        <w:t>Summary of impacts on EPS UDR</w:t>
      </w:r>
      <w:bookmarkEnd w:id="318"/>
    </w:p>
    <w:p w:rsidR="00F434C5" w:rsidRPr="00ED0347" w:rsidRDefault="00F434C5" w:rsidP="00F434C5">
      <w:r w:rsidRPr="00ED0347">
        <w:t>The impacts on the EPS UDR are left for implementation, since the protocols to access and the organisation of data is implementation specific.</w:t>
      </w:r>
    </w:p>
    <w:p w:rsidR="00316320" w:rsidRDefault="00316320" w:rsidP="00316320">
      <w:pPr>
        <w:pStyle w:val="Heading4"/>
        <w:rPr>
          <w:ins w:id="319" w:author="Vodafone WPalm Beach" w:date="2018-11-20T13:27:00Z"/>
        </w:rPr>
      </w:pPr>
      <w:ins w:id="320" w:author="Vodafone WPalm Beach" w:date="2018-11-20T13:27:00Z">
        <w:r w:rsidRPr="00ED0347">
          <w:t>6.</w:t>
        </w:r>
        <w:r>
          <w:t>4.4.5</w:t>
        </w:r>
        <w:r w:rsidRPr="00ED0347">
          <w:tab/>
        </w:r>
        <w:r>
          <w:t>Other impacts</w:t>
        </w:r>
      </w:ins>
    </w:p>
    <w:p w:rsidR="00316320" w:rsidRDefault="00316320" w:rsidP="00316320">
      <w:pPr>
        <w:rPr>
          <w:ins w:id="321" w:author="Vodafone WPalm Beach" w:date="2018-11-20T13:27:00Z"/>
        </w:rPr>
      </w:pPr>
      <w:ins w:id="322" w:author="Vodafone WPalm Beach" w:date="2018-11-20T13:27:00Z">
        <w:r>
          <w:t>For EPS to 5GS handover without N26 support in single registration mode, alternative 1, AMF should be updated in order to make use of 5GC procedures based on SBA/SBI (instead of using p2p interfaces towards legacy systems).</w:t>
        </w:r>
      </w:ins>
    </w:p>
    <w:bookmarkEnd w:id="253"/>
    <w:p w:rsidR="00AD6DE7" w:rsidRPr="00ED0347" w:rsidRDefault="00AD6DE7" w:rsidP="00EF451C"/>
    <w:bookmarkEnd w:id="8"/>
    <w:p w:rsidR="003573D5" w:rsidRPr="00591E35" w:rsidRDefault="003573D5" w:rsidP="003573D5">
      <w:pPr>
        <w:rPr>
          <w:rFonts w:ascii="Calibri" w:hAnsi="Calibri" w:cs="Calibri"/>
          <w:b/>
          <w:color w:val="FF0000"/>
          <w:sz w:val="36"/>
          <w:szCs w:val="36"/>
          <w:highlight w:val="yellow"/>
        </w:rPr>
      </w:pP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End of</w:t>
      </w:r>
      <w:r w:rsidRPr="00591E35">
        <w:rPr>
          <w:rFonts w:ascii="Calibri" w:hAnsi="Calibri" w:cs="Calibri"/>
          <w:b/>
          <w:color w:val="FF0000"/>
          <w:sz w:val="36"/>
          <w:szCs w:val="36"/>
          <w:highlight w:val="yellow"/>
        </w:rPr>
        <w:t xml:space="preserve"> change</w:t>
      </w:r>
      <w:r>
        <w:rPr>
          <w:rFonts w:ascii="Calibri" w:hAnsi="Calibri" w:cs="Calibri"/>
          <w:b/>
          <w:color w:val="FF0000"/>
          <w:sz w:val="36"/>
          <w:szCs w:val="36"/>
          <w:highlight w:val="yellow"/>
        </w:rPr>
        <w:t>s</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AE4500" w:rsidRDefault="00AE4500"/>
    <w:sectPr w:rsidR="00AE4500">
      <w:headerReference w:type="even" r:id="rId22"/>
      <w:head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7634" w:rsidRDefault="00BC7634">
      <w:pPr>
        <w:spacing w:after="0"/>
      </w:pPr>
      <w:r>
        <w:separator/>
      </w:r>
    </w:p>
  </w:endnote>
  <w:endnote w:type="continuationSeparator" w:id="0">
    <w:p w:rsidR="00BC7634" w:rsidRDefault="00BC76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7634" w:rsidRDefault="00BC7634">
      <w:pPr>
        <w:spacing w:after="0"/>
      </w:pPr>
      <w:r>
        <w:separator/>
      </w:r>
    </w:p>
  </w:footnote>
  <w:footnote w:type="continuationSeparator" w:id="0">
    <w:p w:rsidR="00BC7634" w:rsidRDefault="00BC76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4557" w:rsidRDefault="0096260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F16" w:rsidRPr="008F1B1E" w:rsidRDefault="00EA7F16" w:rsidP="00EA7F16">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rsidR="00EA7F16" w:rsidRPr="00660390" w:rsidRDefault="00EA7F16" w:rsidP="00EA7F16">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BC7634">
      <w:rPr>
        <w:rFonts w:ascii="Arial" w:hAnsi="Arial" w:cs="Arial"/>
        <w:b/>
        <w:bCs/>
        <w:noProof/>
        <w:sz w:val="18"/>
        <w:lang w:val="fr-FR"/>
      </w:rPr>
      <w:t>1</w:t>
    </w:r>
    <w:r w:rsidRPr="00E801CE">
      <w:rPr>
        <w:rFonts w:ascii="Arial" w:hAnsi="Arial" w:cs="Arial"/>
        <w:b/>
        <w:sz w:val="18"/>
        <w:szCs w:val="18"/>
        <w:lang w:val="fr-FR"/>
      </w:rPr>
      <w:fldChar w:fldCharType="end"/>
    </w:r>
  </w:p>
  <w:p w:rsidR="00EA7F16" w:rsidRPr="00EA7F16" w:rsidRDefault="00EA7F16">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32319D"/>
    <w:multiLevelType w:val="hybridMultilevel"/>
    <w:tmpl w:val="684C92AE"/>
    <w:lvl w:ilvl="0" w:tplc="EF0E770C">
      <w:start w:val="1"/>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2CA86DFE"/>
    <w:multiLevelType w:val="hybridMultilevel"/>
    <w:tmpl w:val="D4822E5A"/>
    <w:lvl w:ilvl="0" w:tplc="8D52FDC2">
      <w:start w:val="1"/>
      <w:numFmt w:val="bullet"/>
      <w:lvlText w:val="•"/>
      <w:lvlJc w:val="left"/>
      <w:pPr>
        <w:tabs>
          <w:tab w:val="num" w:pos="720"/>
        </w:tabs>
        <w:ind w:left="720" w:hanging="360"/>
      </w:pPr>
      <w:rPr>
        <w:rFonts w:ascii="Arial" w:hAnsi="Arial" w:hint="default"/>
      </w:rPr>
    </w:lvl>
    <w:lvl w:ilvl="1" w:tplc="8A9AC8FA" w:tentative="1">
      <w:start w:val="1"/>
      <w:numFmt w:val="bullet"/>
      <w:lvlText w:val="•"/>
      <w:lvlJc w:val="left"/>
      <w:pPr>
        <w:tabs>
          <w:tab w:val="num" w:pos="1440"/>
        </w:tabs>
        <w:ind w:left="1440" w:hanging="360"/>
      </w:pPr>
      <w:rPr>
        <w:rFonts w:ascii="Arial" w:hAnsi="Arial" w:hint="default"/>
      </w:rPr>
    </w:lvl>
    <w:lvl w:ilvl="2" w:tplc="D5DA8EDE">
      <w:start w:val="1"/>
      <w:numFmt w:val="bullet"/>
      <w:lvlText w:val="•"/>
      <w:lvlJc w:val="left"/>
      <w:pPr>
        <w:tabs>
          <w:tab w:val="num" w:pos="2160"/>
        </w:tabs>
        <w:ind w:left="2160" w:hanging="360"/>
      </w:pPr>
      <w:rPr>
        <w:rFonts w:ascii="Arial" w:hAnsi="Arial" w:hint="default"/>
      </w:rPr>
    </w:lvl>
    <w:lvl w:ilvl="3" w:tplc="7D443E6C" w:tentative="1">
      <w:start w:val="1"/>
      <w:numFmt w:val="bullet"/>
      <w:lvlText w:val="•"/>
      <w:lvlJc w:val="left"/>
      <w:pPr>
        <w:tabs>
          <w:tab w:val="num" w:pos="2880"/>
        </w:tabs>
        <w:ind w:left="2880" w:hanging="360"/>
      </w:pPr>
      <w:rPr>
        <w:rFonts w:ascii="Arial" w:hAnsi="Arial" w:hint="default"/>
      </w:rPr>
    </w:lvl>
    <w:lvl w:ilvl="4" w:tplc="02501B72" w:tentative="1">
      <w:start w:val="1"/>
      <w:numFmt w:val="bullet"/>
      <w:lvlText w:val="•"/>
      <w:lvlJc w:val="left"/>
      <w:pPr>
        <w:tabs>
          <w:tab w:val="num" w:pos="3600"/>
        </w:tabs>
        <w:ind w:left="3600" w:hanging="360"/>
      </w:pPr>
      <w:rPr>
        <w:rFonts w:ascii="Arial" w:hAnsi="Arial" w:hint="default"/>
      </w:rPr>
    </w:lvl>
    <w:lvl w:ilvl="5" w:tplc="3AB22BD2" w:tentative="1">
      <w:start w:val="1"/>
      <w:numFmt w:val="bullet"/>
      <w:lvlText w:val="•"/>
      <w:lvlJc w:val="left"/>
      <w:pPr>
        <w:tabs>
          <w:tab w:val="num" w:pos="4320"/>
        </w:tabs>
        <w:ind w:left="4320" w:hanging="360"/>
      </w:pPr>
      <w:rPr>
        <w:rFonts w:ascii="Arial" w:hAnsi="Arial" w:hint="default"/>
      </w:rPr>
    </w:lvl>
    <w:lvl w:ilvl="6" w:tplc="8A58C884" w:tentative="1">
      <w:start w:val="1"/>
      <w:numFmt w:val="bullet"/>
      <w:lvlText w:val="•"/>
      <w:lvlJc w:val="left"/>
      <w:pPr>
        <w:tabs>
          <w:tab w:val="num" w:pos="5040"/>
        </w:tabs>
        <w:ind w:left="5040" w:hanging="360"/>
      </w:pPr>
      <w:rPr>
        <w:rFonts w:ascii="Arial" w:hAnsi="Arial" w:hint="default"/>
      </w:rPr>
    </w:lvl>
    <w:lvl w:ilvl="7" w:tplc="19E81F64" w:tentative="1">
      <w:start w:val="1"/>
      <w:numFmt w:val="bullet"/>
      <w:lvlText w:val="•"/>
      <w:lvlJc w:val="left"/>
      <w:pPr>
        <w:tabs>
          <w:tab w:val="num" w:pos="5760"/>
        </w:tabs>
        <w:ind w:left="5760" w:hanging="360"/>
      </w:pPr>
      <w:rPr>
        <w:rFonts w:ascii="Arial" w:hAnsi="Arial" w:hint="default"/>
      </w:rPr>
    </w:lvl>
    <w:lvl w:ilvl="8" w:tplc="B61CDA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1570EA2"/>
    <w:multiLevelType w:val="hybridMultilevel"/>
    <w:tmpl w:val="659218A0"/>
    <w:lvl w:ilvl="0" w:tplc="8890731C">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52805E0"/>
    <w:multiLevelType w:val="hybridMultilevel"/>
    <w:tmpl w:val="A3BAB122"/>
    <w:lvl w:ilvl="0" w:tplc="ADB2FD08">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9271CE5"/>
    <w:multiLevelType w:val="hybridMultilevel"/>
    <w:tmpl w:val="5F5E17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EA777CB"/>
    <w:multiLevelType w:val="hybridMultilevel"/>
    <w:tmpl w:val="492A39F6"/>
    <w:lvl w:ilvl="0" w:tplc="5C0832E8">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5E50EB"/>
    <w:multiLevelType w:val="hybridMultilevel"/>
    <w:tmpl w:val="1814243C"/>
    <w:lvl w:ilvl="0" w:tplc="9492129A">
      <w:start w:val="1"/>
      <w:numFmt w:val="bullet"/>
      <w:lvlText w:val="•"/>
      <w:lvlJc w:val="left"/>
      <w:pPr>
        <w:tabs>
          <w:tab w:val="num" w:pos="720"/>
        </w:tabs>
        <w:ind w:left="720" w:hanging="360"/>
      </w:pPr>
      <w:rPr>
        <w:rFonts w:ascii="Arial" w:hAnsi="Arial" w:hint="default"/>
      </w:rPr>
    </w:lvl>
    <w:lvl w:ilvl="1" w:tplc="FFF01FAA" w:tentative="1">
      <w:start w:val="1"/>
      <w:numFmt w:val="bullet"/>
      <w:lvlText w:val="•"/>
      <w:lvlJc w:val="left"/>
      <w:pPr>
        <w:tabs>
          <w:tab w:val="num" w:pos="1440"/>
        </w:tabs>
        <w:ind w:left="1440" w:hanging="360"/>
      </w:pPr>
      <w:rPr>
        <w:rFonts w:ascii="Arial" w:hAnsi="Arial" w:hint="default"/>
      </w:rPr>
    </w:lvl>
    <w:lvl w:ilvl="2" w:tplc="443881E0">
      <w:start w:val="1"/>
      <w:numFmt w:val="bullet"/>
      <w:lvlText w:val="•"/>
      <w:lvlJc w:val="left"/>
      <w:pPr>
        <w:tabs>
          <w:tab w:val="num" w:pos="2160"/>
        </w:tabs>
        <w:ind w:left="2160" w:hanging="360"/>
      </w:pPr>
      <w:rPr>
        <w:rFonts w:ascii="Arial" w:hAnsi="Arial" w:hint="default"/>
      </w:rPr>
    </w:lvl>
    <w:lvl w:ilvl="3" w:tplc="12FE1EFA" w:tentative="1">
      <w:start w:val="1"/>
      <w:numFmt w:val="bullet"/>
      <w:lvlText w:val="•"/>
      <w:lvlJc w:val="left"/>
      <w:pPr>
        <w:tabs>
          <w:tab w:val="num" w:pos="2880"/>
        </w:tabs>
        <w:ind w:left="2880" w:hanging="360"/>
      </w:pPr>
      <w:rPr>
        <w:rFonts w:ascii="Arial" w:hAnsi="Arial" w:hint="default"/>
      </w:rPr>
    </w:lvl>
    <w:lvl w:ilvl="4" w:tplc="9F922420" w:tentative="1">
      <w:start w:val="1"/>
      <w:numFmt w:val="bullet"/>
      <w:lvlText w:val="•"/>
      <w:lvlJc w:val="left"/>
      <w:pPr>
        <w:tabs>
          <w:tab w:val="num" w:pos="3600"/>
        </w:tabs>
        <w:ind w:left="3600" w:hanging="360"/>
      </w:pPr>
      <w:rPr>
        <w:rFonts w:ascii="Arial" w:hAnsi="Arial" w:hint="default"/>
      </w:rPr>
    </w:lvl>
    <w:lvl w:ilvl="5" w:tplc="40D8285C" w:tentative="1">
      <w:start w:val="1"/>
      <w:numFmt w:val="bullet"/>
      <w:lvlText w:val="•"/>
      <w:lvlJc w:val="left"/>
      <w:pPr>
        <w:tabs>
          <w:tab w:val="num" w:pos="4320"/>
        </w:tabs>
        <w:ind w:left="4320" w:hanging="360"/>
      </w:pPr>
      <w:rPr>
        <w:rFonts w:ascii="Arial" w:hAnsi="Arial" w:hint="default"/>
      </w:rPr>
    </w:lvl>
    <w:lvl w:ilvl="6" w:tplc="BDF87972" w:tentative="1">
      <w:start w:val="1"/>
      <w:numFmt w:val="bullet"/>
      <w:lvlText w:val="•"/>
      <w:lvlJc w:val="left"/>
      <w:pPr>
        <w:tabs>
          <w:tab w:val="num" w:pos="5040"/>
        </w:tabs>
        <w:ind w:left="5040" w:hanging="360"/>
      </w:pPr>
      <w:rPr>
        <w:rFonts w:ascii="Arial" w:hAnsi="Arial" w:hint="default"/>
      </w:rPr>
    </w:lvl>
    <w:lvl w:ilvl="7" w:tplc="96EC4706" w:tentative="1">
      <w:start w:val="1"/>
      <w:numFmt w:val="bullet"/>
      <w:lvlText w:val="•"/>
      <w:lvlJc w:val="left"/>
      <w:pPr>
        <w:tabs>
          <w:tab w:val="num" w:pos="5760"/>
        </w:tabs>
        <w:ind w:left="5760" w:hanging="360"/>
      </w:pPr>
      <w:rPr>
        <w:rFonts w:ascii="Arial" w:hAnsi="Arial" w:hint="default"/>
      </w:rPr>
    </w:lvl>
    <w:lvl w:ilvl="8" w:tplc="402087C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
  </w:num>
  <w:num w:numId="3">
    <w:abstractNumId w:val="6"/>
  </w:num>
  <w:num w:numId="4">
    <w:abstractNumId w:val="0"/>
  </w:num>
  <w:num w:numId="5">
    <w:abstractNumId w:val="2"/>
  </w:num>
  <w:num w:numId="6">
    <w:abstractNumId w:val="5"/>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odafone WPalm Beach-2">
    <w15:presenceInfo w15:providerId="None" w15:userId="Vodafone WPalm Beach-2"/>
  </w15:person>
  <w15:person w15:author="Vodafone WPalm Beach">
    <w15:presenceInfo w15:providerId="None" w15:userId="Vodafone WPalm Bea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attachedTemplate r:id="rId1"/>
  <w:linkStyles/>
  <w:trackRevisions/>
  <w:doNotTrackMoves/>
  <w:defaultTabStop w:val="284"/>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0F84"/>
    <w:rsid w:val="00002AEF"/>
    <w:rsid w:val="00020245"/>
    <w:rsid w:val="000675F3"/>
    <w:rsid w:val="00075C66"/>
    <w:rsid w:val="00086C67"/>
    <w:rsid w:val="000A7BC7"/>
    <w:rsid w:val="000F4511"/>
    <w:rsid w:val="001157D1"/>
    <w:rsid w:val="0012379B"/>
    <w:rsid w:val="001262AD"/>
    <w:rsid w:val="001270E1"/>
    <w:rsid w:val="00145122"/>
    <w:rsid w:val="00163B76"/>
    <w:rsid w:val="00165BFF"/>
    <w:rsid w:val="00174272"/>
    <w:rsid w:val="00176E8C"/>
    <w:rsid w:val="001803C6"/>
    <w:rsid w:val="00185755"/>
    <w:rsid w:val="001A25CE"/>
    <w:rsid w:val="001C49E5"/>
    <w:rsid w:val="001D1BE6"/>
    <w:rsid w:val="001D470B"/>
    <w:rsid w:val="001D700B"/>
    <w:rsid w:val="001E01ED"/>
    <w:rsid w:val="001E4908"/>
    <w:rsid w:val="001F055B"/>
    <w:rsid w:val="00217A6D"/>
    <w:rsid w:val="00232E4D"/>
    <w:rsid w:val="00295836"/>
    <w:rsid w:val="002A426A"/>
    <w:rsid w:val="002E0FB8"/>
    <w:rsid w:val="00300F84"/>
    <w:rsid w:val="00316320"/>
    <w:rsid w:val="00320AF4"/>
    <w:rsid w:val="003573D5"/>
    <w:rsid w:val="0037349E"/>
    <w:rsid w:val="003C7D78"/>
    <w:rsid w:val="003D60EA"/>
    <w:rsid w:val="003D682C"/>
    <w:rsid w:val="003E3D8C"/>
    <w:rsid w:val="003E7C31"/>
    <w:rsid w:val="0046133A"/>
    <w:rsid w:val="00465D9A"/>
    <w:rsid w:val="00471CF2"/>
    <w:rsid w:val="004810C3"/>
    <w:rsid w:val="004A419F"/>
    <w:rsid w:val="004E3D70"/>
    <w:rsid w:val="00502262"/>
    <w:rsid w:val="00504B83"/>
    <w:rsid w:val="005572B7"/>
    <w:rsid w:val="00591E35"/>
    <w:rsid w:val="005C2D84"/>
    <w:rsid w:val="005F0B45"/>
    <w:rsid w:val="005F5C4E"/>
    <w:rsid w:val="00622716"/>
    <w:rsid w:val="0063478E"/>
    <w:rsid w:val="006745C6"/>
    <w:rsid w:val="00683D65"/>
    <w:rsid w:val="00696D1D"/>
    <w:rsid w:val="006A5980"/>
    <w:rsid w:val="006A729D"/>
    <w:rsid w:val="006B632F"/>
    <w:rsid w:val="006C53E1"/>
    <w:rsid w:val="006E590D"/>
    <w:rsid w:val="007132F7"/>
    <w:rsid w:val="007149E7"/>
    <w:rsid w:val="00777746"/>
    <w:rsid w:val="007914D0"/>
    <w:rsid w:val="007963BF"/>
    <w:rsid w:val="007B3490"/>
    <w:rsid w:val="007B7E7B"/>
    <w:rsid w:val="007E17E8"/>
    <w:rsid w:val="008056B2"/>
    <w:rsid w:val="00860353"/>
    <w:rsid w:val="0086371B"/>
    <w:rsid w:val="00872068"/>
    <w:rsid w:val="00876D6B"/>
    <w:rsid w:val="008866EE"/>
    <w:rsid w:val="008951B7"/>
    <w:rsid w:val="008A5045"/>
    <w:rsid w:val="008D1A67"/>
    <w:rsid w:val="008D4312"/>
    <w:rsid w:val="008F5455"/>
    <w:rsid w:val="00907DBD"/>
    <w:rsid w:val="00940586"/>
    <w:rsid w:val="009562AB"/>
    <w:rsid w:val="00962602"/>
    <w:rsid w:val="0098438B"/>
    <w:rsid w:val="009E6AD1"/>
    <w:rsid w:val="00A03200"/>
    <w:rsid w:val="00A116CA"/>
    <w:rsid w:val="00A168DA"/>
    <w:rsid w:val="00A303C3"/>
    <w:rsid w:val="00A50ECD"/>
    <w:rsid w:val="00A755AA"/>
    <w:rsid w:val="00A805C0"/>
    <w:rsid w:val="00A852C5"/>
    <w:rsid w:val="00AA43DB"/>
    <w:rsid w:val="00AD2BBE"/>
    <w:rsid w:val="00AD6DE7"/>
    <w:rsid w:val="00AE4500"/>
    <w:rsid w:val="00AE7982"/>
    <w:rsid w:val="00B14557"/>
    <w:rsid w:val="00B26BA5"/>
    <w:rsid w:val="00B27E3D"/>
    <w:rsid w:val="00B32566"/>
    <w:rsid w:val="00B54263"/>
    <w:rsid w:val="00BC7634"/>
    <w:rsid w:val="00BD5ED5"/>
    <w:rsid w:val="00BF5DF6"/>
    <w:rsid w:val="00C07B06"/>
    <w:rsid w:val="00C120DC"/>
    <w:rsid w:val="00C15A15"/>
    <w:rsid w:val="00C33DAA"/>
    <w:rsid w:val="00C36E59"/>
    <w:rsid w:val="00C61620"/>
    <w:rsid w:val="00C7687C"/>
    <w:rsid w:val="00CA017B"/>
    <w:rsid w:val="00CB3F88"/>
    <w:rsid w:val="00CB5824"/>
    <w:rsid w:val="00CC1ED5"/>
    <w:rsid w:val="00CE6193"/>
    <w:rsid w:val="00CE7AC6"/>
    <w:rsid w:val="00CE7F30"/>
    <w:rsid w:val="00CF5C7D"/>
    <w:rsid w:val="00D02349"/>
    <w:rsid w:val="00D031A5"/>
    <w:rsid w:val="00D03964"/>
    <w:rsid w:val="00D05E2D"/>
    <w:rsid w:val="00D062CF"/>
    <w:rsid w:val="00D1712A"/>
    <w:rsid w:val="00D50D1A"/>
    <w:rsid w:val="00D573CA"/>
    <w:rsid w:val="00D93B73"/>
    <w:rsid w:val="00DA676F"/>
    <w:rsid w:val="00DA699B"/>
    <w:rsid w:val="00E07DAB"/>
    <w:rsid w:val="00E365EA"/>
    <w:rsid w:val="00E72E01"/>
    <w:rsid w:val="00E754F2"/>
    <w:rsid w:val="00E81077"/>
    <w:rsid w:val="00E8184A"/>
    <w:rsid w:val="00E91A16"/>
    <w:rsid w:val="00EA7F16"/>
    <w:rsid w:val="00ED1AE8"/>
    <w:rsid w:val="00EE235F"/>
    <w:rsid w:val="00EF451C"/>
    <w:rsid w:val="00F34527"/>
    <w:rsid w:val="00F434C5"/>
    <w:rsid w:val="00F52F5C"/>
    <w:rsid w:val="00F54C0A"/>
    <w:rsid w:val="00F66BB4"/>
    <w:rsid w:val="00FA3EED"/>
    <w:rsid w:val="00FD13A0"/>
    <w:rsid w:val="00FE0EC8"/>
    <w:rsid w:val="00FF75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BACE42"/>
  <w15:chartTrackingRefBased/>
  <w15:docId w15:val="{685B175E-F884-4560-8C3D-D461E498E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31A5"/>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D031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D031A5"/>
    <w:pPr>
      <w:pBdr>
        <w:top w:val="none" w:sz="0" w:space="0" w:color="auto"/>
      </w:pBdr>
      <w:spacing w:before="180"/>
      <w:outlineLvl w:val="1"/>
    </w:pPr>
    <w:rPr>
      <w:sz w:val="32"/>
    </w:rPr>
  </w:style>
  <w:style w:type="paragraph" w:styleId="Heading3">
    <w:name w:val="heading 3"/>
    <w:basedOn w:val="Heading2"/>
    <w:next w:val="Normal"/>
    <w:qFormat/>
    <w:rsid w:val="00D031A5"/>
    <w:pPr>
      <w:spacing w:before="120"/>
      <w:outlineLvl w:val="2"/>
    </w:pPr>
    <w:rPr>
      <w:sz w:val="28"/>
    </w:rPr>
  </w:style>
  <w:style w:type="paragraph" w:styleId="Heading4">
    <w:name w:val="heading 4"/>
    <w:basedOn w:val="Heading3"/>
    <w:next w:val="Normal"/>
    <w:qFormat/>
    <w:rsid w:val="00D031A5"/>
    <w:pPr>
      <w:ind w:left="1418" w:hanging="1418"/>
      <w:outlineLvl w:val="3"/>
    </w:pPr>
    <w:rPr>
      <w:sz w:val="24"/>
    </w:rPr>
  </w:style>
  <w:style w:type="paragraph" w:styleId="Heading5">
    <w:name w:val="heading 5"/>
    <w:basedOn w:val="Heading4"/>
    <w:next w:val="Normal"/>
    <w:qFormat/>
    <w:rsid w:val="00D031A5"/>
    <w:pPr>
      <w:ind w:left="1701" w:hanging="1701"/>
      <w:outlineLvl w:val="4"/>
    </w:pPr>
    <w:rPr>
      <w:sz w:val="22"/>
    </w:rPr>
  </w:style>
  <w:style w:type="paragraph" w:styleId="Heading6">
    <w:name w:val="heading 6"/>
    <w:basedOn w:val="H6"/>
    <w:next w:val="Normal"/>
    <w:qFormat/>
    <w:rsid w:val="00D031A5"/>
    <w:pPr>
      <w:outlineLvl w:val="5"/>
    </w:pPr>
  </w:style>
  <w:style w:type="paragraph" w:styleId="Heading7">
    <w:name w:val="heading 7"/>
    <w:basedOn w:val="H6"/>
    <w:next w:val="Normal"/>
    <w:qFormat/>
    <w:rsid w:val="00D031A5"/>
    <w:pPr>
      <w:outlineLvl w:val="6"/>
    </w:pPr>
  </w:style>
  <w:style w:type="paragraph" w:styleId="Heading8">
    <w:name w:val="heading 8"/>
    <w:basedOn w:val="Heading1"/>
    <w:next w:val="Normal"/>
    <w:qFormat/>
    <w:rsid w:val="00D031A5"/>
    <w:pPr>
      <w:ind w:left="0" w:firstLine="0"/>
      <w:outlineLvl w:val="7"/>
    </w:pPr>
  </w:style>
  <w:style w:type="paragraph" w:styleId="Heading9">
    <w:name w:val="heading 9"/>
    <w:basedOn w:val="Heading8"/>
    <w:next w:val="Normal"/>
    <w:qFormat/>
    <w:rsid w:val="00D031A5"/>
    <w:pPr>
      <w:outlineLvl w:val="8"/>
    </w:pPr>
  </w:style>
  <w:style w:type="character" w:default="1" w:styleId="DefaultParagraphFont">
    <w:name w:val="Default Paragraph Font"/>
    <w:semiHidden/>
    <w:rsid w:val="00D031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031A5"/>
  </w:style>
  <w:style w:type="paragraph" w:styleId="TOC8">
    <w:name w:val="toc 8"/>
    <w:basedOn w:val="TOC1"/>
    <w:semiHidden/>
    <w:rsid w:val="00D031A5"/>
    <w:pPr>
      <w:spacing w:before="180"/>
      <w:ind w:left="2693" w:hanging="2693"/>
    </w:pPr>
    <w:rPr>
      <w:b/>
    </w:rPr>
  </w:style>
  <w:style w:type="paragraph" w:styleId="TOC1">
    <w:name w:val="toc 1"/>
    <w:semiHidden/>
    <w:rsid w:val="00D031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031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031A5"/>
    <w:pPr>
      <w:ind w:left="1701" w:hanging="1701"/>
    </w:pPr>
  </w:style>
  <w:style w:type="paragraph" w:styleId="TOC4">
    <w:name w:val="toc 4"/>
    <w:basedOn w:val="TOC3"/>
    <w:semiHidden/>
    <w:rsid w:val="00D031A5"/>
    <w:pPr>
      <w:ind w:left="1418" w:hanging="1418"/>
    </w:pPr>
  </w:style>
  <w:style w:type="paragraph" w:styleId="TOC3">
    <w:name w:val="toc 3"/>
    <w:basedOn w:val="TOC2"/>
    <w:semiHidden/>
    <w:rsid w:val="00D031A5"/>
    <w:pPr>
      <w:ind w:left="1134" w:hanging="1134"/>
    </w:pPr>
  </w:style>
  <w:style w:type="paragraph" w:styleId="TOC2">
    <w:name w:val="toc 2"/>
    <w:basedOn w:val="TOC1"/>
    <w:semiHidden/>
    <w:rsid w:val="00D031A5"/>
    <w:pPr>
      <w:keepNext w:val="0"/>
      <w:spacing w:before="0"/>
      <w:ind w:left="851" w:hanging="851"/>
    </w:pPr>
    <w:rPr>
      <w:sz w:val="20"/>
    </w:rPr>
  </w:style>
  <w:style w:type="paragraph" w:styleId="Index2">
    <w:name w:val="index 2"/>
    <w:basedOn w:val="Index1"/>
    <w:semiHidden/>
    <w:rsid w:val="00D031A5"/>
    <w:pPr>
      <w:ind w:left="284"/>
    </w:pPr>
  </w:style>
  <w:style w:type="paragraph" w:styleId="Index1">
    <w:name w:val="index 1"/>
    <w:basedOn w:val="Normal"/>
    <w:semiHidden/>
    <w:rsid w:val="00D031A5"/>
    <w:pPr>
      <w:keepLines/>
      <w:spacing w:after="0"/>
    </w:pPr>
  </w:style>
  <w:style w:type="paragraph" w:customStyle="1" w:styleId="ZH">
    <w:name w:val="ZH"/>
    <w:rsid w:val="00D031A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031A5"/>
    <w:pPr>
      <w:outlineLvl w:val="9"/>
    </w:pPr>
  </w:style>
  <w:style w:type="paragraph" w:styleId="ListNumber2">
    <w:name w:val="List Number 2"/>
    <w:basedOn w:val="ListNumber"/>
    <w:semiHidden/>
    <w:rsid w:val="00D031A5"/>
    <w:pPr>
      <w:ind w:left="851"/>
    </w:pPr>
  </w:style>
  <w:style w:type="paragraph" w:styleId="Header">
    <w:name w:val="header"/>
    <w:semiHidden/>
    <w:rsid w:val="00D031A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031A5"/>
    <w:rPr>
      <w:b/>
      <w:position w:val="6"/>
      <w:sz w:val="16"/>
    </w:rPr>
  </w:style>
  <w:style w:type="paragraph" w:styleId="FootnoteText">
    <w:name w:val="footnote text"/>
    <w:basedOn w:val="Normal"/>
    <w:semiHidden/>
    <w:rsid w:val="00D031A5"/>
    <w:pPr>
      <w:keepLines/>
      <w:spacing w:after="0"/>
      <w:ind w:left="454" w:hanging="454"/>
    </w:pPr>
    <w:rPr>
      <w:sz w:val="16"/>
    </w:rPr>
  </w:style>
  <w:style w:type="paragraph" w:customStyle="1" w:styleId="TAH">
    <w:name w:val="TAH"/>
    <w:basedOn w:val="TAC"/>
    <w:rsid w:val="00D031A5"/>
    <w:rPr>
      <w:b/>
    </w:rPr>
  </w:style>
  <w:style w:type="paragraph" w:customStyle="1" w:styleId="TAC">
    <w:name w:val="TAC"/>
    <w:basedOn w:val="TAL"/>
    <w:rsid w:val="00D031A5"/>
    <w:pPr>
      <w:jc w:val="center"/>
    </w:pPr>
  </w:style>
  <w:style w:type="paragraph" w:customStyle="1" w:styleId="TF">
    <w:name w:val="TF"/>
    <w:basedOn w:val="TH"/>
    <w:link w:val="TFChar"/>
    <w:rsid w:val="00D031A5"/>
    <w:pPr>
      <w:keepNext w:val="0"/>
      <w:spacing w:before="0" w:after="240"/>
    </w:pPr>
  </w:style>
  <w:style w:type="paragraph" w:customStyle="1" w:styleId="NO">
    <w:name w:val="NO"/>
    <w:basedOn w:val="Normal"/>
    <w:link w:val="NOChar"/>
    <w:rsid w:val="00D031A5"/>
    <w:pPr>
      <w:keepLines/>
      <w:ind w:left="1135" w:hanging="851"/>
    </w:pPr>
  </w:style>
  <w:style w:type="paragraph" w:styleId="TOC9">
    <w:name w:val="toc 9"/>
    <w:basedOn w:val="TOC8"/>
    <w:semiHidden/>
    <w:rsid w:val="00D031A5"/>
    <w:pPr>
      <w:ind w:left="1418" w:hanging="1418"/>
    </w:pPr>
  </w:style>
  <w:style w:type="paragraph" w:customStyle="1" w:styleId="EX">
    <w:name w:val="EX"/>
    <w:basedOn w:val="Normal"/>
    <w:rsid w:val="00D031A5"/>
    <w:pPr>
      <w:keepLines/>
      <w:ind w:left="1702" w:hanging="1418"/>
    </w:pPr>
  </w:style>
  <w:style w:type="paragraph" w:customStyle="1" w:styleId="FP">
    <w:name w:val="FP"/>
    <w:basedOn w:val="Normal"/>
    <w:rsid w:val="00D031A5"/>
    <w:pPr>
      <w:spacing w:after="0"/>
    </w:pPr>
  </w:style>
  <w:style w:type="paragraph" w:customStyle="1" w:styleId="LD">
    <w:name w:val="LD"/>
    <w:rsid w:val="00D031A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031A5"/>
    <w:pPr>
      <w:spacing w:after="0"/>
    </w:pPr>
  </w:style>
  <w:style w:type="paragraph" w:customStyle="1" w:styleId="EW">
    <w:name w:val="EW"/>
    <w:basedOn w:val="EX"/>
    <w:rsid w:val="00D031A5"/>
    <w:pPr>
      <w:spacing w:after="0"/>
    </w:pPr>
  </w:style>
  <w:style w:type="paragraph" w:styleId="TOC6">
    <w:name w:val="toc 6"/>
    <w:basedOn w:val="TOC5"/>
    <w:next w:val="Normal"/>
    <w:semiHidden/>
    <w:rsid w:val="00D031A5"/>
    <w:pPr>
      <w:ind w:left="1985" w:hanging="1985"/>
    </w:pPr>
  </w:style>
  <w:style w:type="paragraph" w:styleId="TOC7">
    <w:name w:val="toc 7"/>
    <w:basedOn w:val="TOC6"/>
    <w:next w:val="Normal"/>
    <w:semiHidden/>
    <w:rsid w:val="00D031A5"/>
    <w:pPr>
      <w:ind w:left="2268" w:hanging="2268"/>
    </w:pPr>
  </w:style>
  <w:style w:type="paragraph" w:styleId="ListBullet2">
    <w:name w:val="List Bullet 2"/>
    <w:basedOn w:val="ListBullet"/>
    <w:semiHidden/>
    <w:rsid w:val="00D031A5"/>
    <w:pPr>
      <w:ind w:left="851"/>
    </w:pPr>
  </w:style>
  <w:style w:type="paragraph" w:styleId="ListBullet3">
    <w:name w:val="List Bullet 3"/>
    <w:basedOn w:val="ListBullet2"/>
    <w:semiHidden/>
    <w:rsid w:val="00D031A5"/>
    <w:pPr>
      <w:ind w:left="1135"/>
    </w:pPr>
  </w:style>
  <w:style w:type="paragraph" w:styleId="ListNumber">
    <w:name w:val="List Number"/>
    <w:basedOn w:val="List"/>
    <w:semiHidden/>
    <w:rsid w:val="00D031A5"/>
  </w:style>
  <w:style w:type="paragraph" w:customStyle="1" w:styleId="EQ">
    <w:name w:val="EQ"/>
    <w:basedOn w:val="Normal"/>
    <w:next w:val="Normal"/>
    <w:rsid w:val="00D031A5"/>
    <w:pPr>
      <w:keepLines/>
      <w:tabs>
        <w:tab w:val="center" w:pos="4536"/>
        <w:tab w:val="right" w:pos="9072"/>
      </w:tabs>
    </w:pPr>
    <w:rPr>
      <w:noProof/>
    </w:rPr>
  </w:style>
  <w:style w:type="paragraph" w:customStyle="1" w:styleId="TH">
    <w:name w:val="TH"/>
    <w:basedOn w:val="Normal"/>
    <w:link w:val="THChar"/>
    <w:rsid w:val="00D031A5"/>
    <w:pPr>
      <w:keepNext/>
      <w:keepLines/>
      <w:spacing w:before="60"/>
      <w:jc w:val="center"/>
    </w:pPr>
    <w:rPr>
      <w:rFonts w:ascii="Arial" w:hAnsi="Arial"/>
      <w:b/>
    </w:rPr>
  </w:style>
  <w:style w:type="paragraph" w:customStyle="1" w:styleId="NF">
    <w:name w:val="NF"/>
    <w:basedOn w:val="NO"/>
    <w:rsid w:val="00D031A5"/>
    <w:pPr>
      <w:keepNext/>
      <w:spacing w:after="0"/>
    </w:pPr>
    <w:rPr>
      <w:rFonts w:ascii="Arial" w:hAnsi="Arial"/>
      <w:sz w:val="18"/>
    </w:rPr>
  </w:style>
  <w:style w:type="paragraph" w:customStyle="1" w:styleId="PL">
    <w:name w:val="PL"/>
    <w:rsid w:val="00D031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31A5"/>
    <w:pPr>
      <w:jc w:val="right"/>
    </w:pPr>
  </w:style>
  <w:style w:type="paragraph" w:customStyle="1" w:styleId="H6">
    <w:name w:val="H6"/>
    <w:basedOn w:val="Heading5"/>
    <w:next w:val="Normal"/>
    <w:rsid w:val="00D031A5"/>
    <w:pPr>
      <w:ind w:left="1985" w:hanging="1985"/>
      <w:outlineLvl w:val="9"/>
    </w:pPr>
    <w:rPr>
      <w:sz w:val="20"/>
    </w:rPr>
  </w:style>
  <w:style w:type="paragraph" w:customStyle="1" w:styleId="TAN">
    <w:name w:val="TAN"/>
    <w:basedOn w:val="TAL"/>
    <w:rsid w:val="00D031A5"/>
    <w:pPr>
      <w:ind w:left="851" w:hanging="851"/>
    </w:pPr>
  </w:style>
  <w:style w:type="paragraph" w:customStyle="1" w:styleId="TAL">
    <w:name w:val="TAL"/>
    <w:basedOn w:val="Normal"/>
    <w:link w:val="TALChar"/>
    <w:rsid w:val="00D031A5"/>
    <w:pPr>
      <w:keepNext/>
      <w:keepLines/>
      <w:spacing w:after="0"/>
    </w:pPr>
    <w:rPr>
      <w:rFonts w:ascii="Arial" w:hAnsi="Arial"/>
      <w:sz w:val="18"/>
    </w:rPr>
  </w:style>
  <w:style w:type="paragraph" w:customStyle="1" w:styleId="ZA">
    <w:name w:val="ZA"/>
    <w:rsid w:val="00D031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31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031A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031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031A5"/>
    <w:pPr>
      <w:framePr w:wrap="notBeside" w:y="16161"/>
    </w:pPr>
  </w:style>
  <w:style w:type="character" w:customStyle="1" w:styleId="ZGSM">
    <w:name w:val="ZGSM"/>
    <w:rsid w:val="00D031A5"/>
  </w:style>
  <w:style w:type="paragraph" w:styleId="List2">
    <w:name w:val="List 2"/>
    <w:basedOn w:val="List"/>
    <w:semiHidden/>
    <w:rsid w:val="00D031A5"/>
    <w:pPr>
      <w:ind w:left="851"/>
    </w:pPr>
  </w:style>
  <w:style w:type="paragraph" w:customStyle="1" w:styleId="ZG">
    <w:name w:val="ZG"/>
    <w:rsid w:val="00D031A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031A5"/>
    <w:pPr>
      <w:ind w:left="1135"/>
    </w:pPr>
  </w:style>
  <w:style w:type="paragraph" w:styleId="List4">
    <w:name w:val="List 4"/>
    <w:basedOn w:val="List3"/>
    <w:semiHidden/>
    <w:rsid w:val="00D031A5"/>
    <w:pPr>
      <w:ind w:left="1418"/>
    </w:pPr>
  </w:style>
  <w:style w:type="paragraph" w:styleId="List5">
    <w:name w:val="List 5"/>
    <w:basedOn w:val="List4"/>
    <w:semiHidden/>
    <w:rsid w:val="00D031A5"/>
    <w:pPr>
      <w:ind w:left="1702"/>
    </w:pPr>
  </w:style>
  <w:style w:type="paragraph" w:customStyle="1" w:styleId="EditorsNote">
    <w:name w:val="Editor's Note"/>
    <w:aliases w:val="EN"/>
    <w:basedOn w:val="NO"/>
    <w:link w:val="EditorsNoteCharChar"/>
    <w:rsid w:val="00D031A5"/>
    <w:rPr>
      <w:color w:val="FF0000"/>
    </w:rPr>
  </w:style>
  <w:style w:type="paragraph" w:styleId="List">
    <w:name w:val="List"/>
    <w:basedOn w:val="Normal"/>
    <w:semiHidden/>
    <w:rsid w:val="00D031A5"/>
    <w:pPr>
      <w:ind w:left="568" w:hanging="284"/>
    </w:pPr>
  </w:style>
  <w:style w:type="paragraph" w:styleId="ListBullet">
    <w:name w:val="List Bullet"/>
    <w:basedOn w:val="List"/>
    <w:semiHidden/>
    <w:rsid w:val="00D031A5"/>
  </w:style>
  <w:style w:type="paragraph" w:styleId="ListBullet4">
    <w:name w:val="List Bullet 4"/>
    <w:basedOn w:val="ListBullet3"/>
    <w:semiHidden/>
    <w:rsid w:val="00D031A5"/>
    <w:pPr>
      <w:ind w:left="1418"/>
    </w:pPr>
  </w:style>
  <w:style w:type="paragraph" w:styleId="ListBullet5">
    <w:name w:val="List Bullet 5"/>
    <w:basedOn w:val="ListBullet4"/>
    <w:semiHidden/>
    <w:rsid w:val="00D031A5"/>
    <w:pPr>
      <w:ind w:left="1702"/>
    </w:pPr>
  </w:style>
  <w:style w:type="paragraph" w:customStyle="1" w:styleId="B1">
    <w:name w:val="B1"/>
    <w:basedOn w:val="List"/>
    <w:link w:val="B1Char"/>
    <w:rsid w:val="00D031A5"/>
  </w:style>
  <w:style w:type="paragraph" w:customStyle="1" w:styleId="B2">
    <w:name w:val="B2"/>
    <w:basedOn w:val="List2"/>
    <w:link w:val="B2Char"/>
    <w:rsid w:val="00D031A5"/>
  </w:style>
  <w:style w:type="paragraph" w:customStyle="1" w:styleId="B3">
    <w:name w:val="B3"/>
    <w:basedOn w:val="List3"/>
    <w:rsid w:val="00D031A5"/>
  </w:style>
  <w:style w:type="paragraph" w:customStyle="1" w:styleId="B4">
    <w:name w:val="B4"/>
    <w:basedOn w:val="List4"/>
    <w:rsid w:val="00D031A5"/>
  </w:style>
  <w:style w:type="paragraph" w:customStyle="1" w:styleId="B5">
    <w:name w:val="B5"/>
    <w:basedOn w:val="List5"/>
    <w:rsid w:val="00D031A5"/>
  </w:style>
  <w:style w:type="paragraph" w:styleId="Footer">
    <w:name w:val="footer"/>
    <w:basedOn w:val="Header"/>
    <w:semiHidden/>
    <w:rsid w:val="00D031A5"/>
    <w:pPr>
      <w:jc w:val="center"/>
    </w:pPr>
    <w:rPr>
      <w:i/>
    </w:rPr>
  </w:style>
  <w:style w:type="paragraph" w:customStyle="1" w:styleId="ZTD">
    <w:name w:val="ZTD"/>
    <w:basedOn w:val="ZB"/>
    <w:rsid w:val="00D031A5"/>
    <w:pPr>
      <w:framePr w:hRule="auto" w:wrap="notBeside" w:y="852"/>
    </w:pPr>
    <w:rPr>
      <w:i w:val="0"/>
      <w:sz w:val="40"/>
    </w:rPr>
  </w:style>
  <w:style w:type="character" w:customStyle="1" w:styleId="CommentTextChar">
    <w:name w:val="Comment Text Char"/>
    <w:link w:val="CommentText"/>
    <w:rsid w:val="00300F84"/>
    <w:rPr>
      <w:rFonts w:eastAsia="SimSun"/>
      <w:lang w:eastAsia="en-US"/>
    </w:rPr>
  </w:style>
  <w:style w:type="character" w:styleId="CommentReference">
    <w:name w:val="annotation reference"/>
    <w:rsid w:val="00300F84"/>
    <w:rPr>
      <w:sz w:val="16"/>
    </w:rPr>
  </w:style>
  <w:style w:type="paragraph" w:styleId="CommentText">
    <w:name w:val="annotation text"/>
    <w:basedOn w:val="Normal"/>
    <w:link w:val="CommentTextChar"/>
    <w:rsid w:val="00300F84"/>
    <w:pPr>
      <w:overflowPunct/>
      <w:autoSpaceDE/>
      <w:autoSpaceDN/>
      <w:adjustRightInd/>
      <w:textAlignment w:val="auto"/>
    </w:pPr>
    <w:rPr>
      <w:rFonts w:ascii="CG Times (WN)" w:eastAsia="SimSun" w:hAnsi="CG Times (WN)"/>
      <w:lang w:eastAsia="en-US"/>
    </w:rPr>
  </w:style>
  <w:style w:type="character" w:customStyle="1" w:styleId="CommentTextChar1">
    <w:name w:val="Comment Text Char1"/>
    <w:uiPriority w:val="99"/>
    <w:semiHidden/>
    <w:rsid w:val="00300F84"/>
    <w:rPr>
      <w:rFonts w:ascii="Times New Roman" w:eastAsia="Malgun Gothic" w:hAnsi="Times New Roman"/>
      <w:color w:val="000000"/>
      <w:lang w:eastAsia="ja-JP"/>
    </w:rPr>
  </w:style>
  <w:style w:type="paragraph" w:styleId="BalloonText">
    <w:name w:val="Balloon Text"/>
    <w:basedOn w:val="Normal"/>
    <w:link w:val="BalloonTextChar"/>
    <w:uiPriority w:val="99"/>
    <w:semiHidden/>
    <w:unhideWhenUsed/>
    <w:rsid w:val="00300F84"/>
    <w:pPr>
      <w:spacing w:after="0"/>
    </w:pPr>
    <w:rPr>
      <w:rFonts w:ascii="Segoe UI" w:hAnsi="Segoe UI" w:cs="Segoe UI"/>
      <w:sz w:val="18"/>
      <w:szCs w:val="18"/>
    </w:rPr>
  </w:style>
  <w:style w:type="character" w:customStyle="1" w:styleId="BalloonTextChar">
    <w:name w:val="Balloon Text Char"/>
    <w:link w:val="BalloonText"/>
    <w:uiPriority w:val="99"/>
    <w:semiHidden/>
    <w:rsid w:val="00300F84"/>
    <w:rPr>
      <w:rFonts w:ascii="Segoe UI" w:eastAsia="Malgun Gothic" w:hAnsi="Segoe UI" w:cs="Segoe UI"/>
      <w:color w:val="000000"/>
      <w:sz w:val="18"/>
      <w:szCs w:val="18"/>
      <w:lang w:eastAsia="ja-JP"/>
    </w:rPr>
  </w:style>
  <w:style w:type="character" w:customStyle="1" w:styleId="EditorsNoteCharChar">
    <w:name w:val="Editor's Note Char Char"/>
    <w:link w:val="EditorsNote"/>
    <w:rsid w:val="0046133A"/>
    <w:rPr>
      <w:rFonts w:ascii="Times New Roman" w:hAnsi="Times New Roman"/>
      <w:color w:val="FF0000"/>
    </w:rPr>
  </w:style>
  <w:style w:type="paragraph" w:styleId="BodyText">
    <w:name w:val="Body Text"/>
    <w:basedOn w:val="Normal"/>
    <w:link w:val="BodyTextChar"/>
    <w:rsid w:val="00EF451C"/>
    <w:pPr>
      <w:overflowPunct/>
      <w:autoSpaceDE/>
      <w:autoSpaceDN/>
      <w:adjustRightInd/>
      <w:textAlignment w:val="auto"/>
    </w:pPr>
    <w:rPr>
      <w:lang w:eastAsia="en-US"/>
    </w:rPr>
  </w:style>
  <w:style w:type="character" w:customStyle="1" w:styleId="BodyTextChar">
    <w:name w:val="Body Text Char"/>
    <w:link w:val="BodyText"/>
    <w:rsid w:val="00EF451C"/>
    <w:rPr>
      <w:rFonts w:ascii="Times New Roman" w:hAnsi="Times New Roman"/>
      <w:lang w:eastAsia="en-US"/>
    </w:rPr>
  </w:style>
  <w:style w:type="character" w:customStyle="1" w:styleId="NOChar">
    <w:name w:val="NO Char"/>
    <w:link w:val="NO"/>
    <w:rsid w:val="00EF451C"/>
    <w:rPr>
      <w:rFonts w:ascii="Times New Roman" w:hAnsi="Times New Roman"/>
    </w:rPr>
  </w:style>
  <w:style w:type="character" w:customStyle="1" w:styleId="TFChar">
    <w:name w:val="TF Char"/>
    <w:link w:val="TF"/>
    <w:rsid w:val="00EF451C"/>
    <w:rPr>
      <w:rFonts w:ascii="Arial" w:hAnsi="Arial"/>
      <w:b/>
    </w:rPr>
  </w:style>
  <w:style w:type="character" w:customStyle="1" w:styleId="THChar">
    <w:name w:val="TH Char"/>
    <w:link w:val="TH"/>
    <w:rsid w:val="00EF451C"/>
    <w:rPr>
      <w:rFonts w:ascii="Arial" w:hAnsi="Arial"/>
      <w:b/>
    </w:rPr>
  </w:style>
  <w:style w:type="character" w:customStyle="1" w:styleId="NOZchn">
    <w:name w:val="NO Zchn"/>
    <w:rsid w:val="00E365EA"/>
    <w:rPr>
      <w:lang w:eastAsia="en-US"/>
    </w:rPr>
  </w:style>
  <w:style w:type="character" w:customStyle="1" w:styleId="B1Char">
    <w:name w:val="B1 Char"/>
    <w:link w:val="B1"/>
    <w:locked/>
    <w:rsid w:val="008866EE"/>
    <w:rPr>
      <w:rFonts w:ascii="Times New Roman" w:hAnsi="Times New Roman"/>
    </w:rPr>
  </w:style>
  <w:style w:type="character" w:customStyle="1" w:styleId="B2Char">
    <w:name w:val="B2 Char"/>
    <w:link w:val="B2"/>
    <w:rsid w:val="008866EE"/>
    <w:rPr>
      <w:rFonts w:ascii="Times New Roman" w:hAnsi="Times New Roman"/>
    </w:rPr>
  </w:style>
  <w:style w:type="character" w:customStyle="1" w:styleId="TALChar">
    <w:name w:val="TAL Char"/>
    <w:link w:val="TAL"/>
    <w:rsid w:val="00F66BB4"/>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212323">
      <w:bodyDiv w:val="1"/>
      <w:marLeft w:val="0"/>
      <w:marRight w:val="0"/>
      <w:marTop w:val="0"/>
      <w:marBottom w:val="0"/>
      <w:divBdr>
        <w:top w:val="none" w:sz="0" w:space="0" w:color="auto"/>
        <w:left w:val="none" w:sz="0" w:space="0" w:color="auto"/>
        <w:bottom w:val="none" w:sz="0" w:space="0" w:color="auto"/>
        <w:right w:val="none" w:sz="0" w:space="0" w:color="auto"/>
      </w:divBdr>
      <w:divsChild>
        <w:div w:id="1436974278">
          <w:marLeft w:val="1800"/>
          <w:marRight w:val="0"/>
          <w:marTop w:val="100"/>
          <w:marBottom w:val="0"/>
          <w:divBdr>
            <w:top w:val="none" w:sz="0" w:space="0" w:color="auto"/>
            <w:left w:val="none" w:sz="0" w:space="0" w:color="auto"/>
            <w:bottom w:val="none" w:sz="0" w:space="0" w:color="auto"/>
            <w:right w:val="none" w:sz="0" w:space="0" w:color="auto"/>
          </w:divBdr>
        </w:div>
        <w:div w:id="840898191">
          <w:marLeft w:val="1800"/>
          <w:marRight w:val="0"/>
          <w:marTop w:val="100"/>
          <w:marBottom w:val="0"/>
          <w:divBdr>
            <w:top w:val="none" w:sz="0" w:space="0" w:color="auto"/>
            <w:left w:val="none" w:sz="0" w:space="0" w:color="auto"/>
            <w:bottom w:val="none" w:sz="0" w:space="0" w:color="auto"/>
            <w:right w:val="none" w:sz="0" w:space="0" w:color="auto"/>
          </w:divBdr>
        </w:div>
      </w:divsChild>
    </w:div>
    <w:div w:id="1725830595">
      <w:bodyDiv w:val="1"/>
      <w:marLeft w:val="0"/>
      <w:marRight w:val="0"/>
      <w:marTop w:val="0"/>
      <w:marBottom w:val="0"/>
      <w:divBdr>
        <w:top w:val="none" w:sz="0" w:space="0" w:color="auto"/>
        <w:left w:val="none" w:sz="0" w:space="0" w:color="auto"/>
        <w:bottom w:val="none" w:sz="0" w:space="0" w:color="auto"/>
        <w:right w:val="none" w:sz="0" w:space="0" w:color="auto"/>
      </w:divBdr>
      <w:divsChild>
        <w:div w:id="1438257908">
          <w:marLeft w:val="1800"/>
          <w:marRight w:val="0"/>
          <w:marTop w:val="96"/>
          <w:marBottom w:val="0"/>
          <w:divBdr>
            <w:top w:val="none" w:sz="0" w:space="0" w:color="auto"/>
            <w:left w:val="none" w:sz="0" w:space="0" w:color="auto"/>
            <w:bottom w:val="none" w:sz="0" w:space="0" w:color="auto"/>
            <w:right w:val="none" w:sz="0" w:space="0" w:color="auto"/>
          </w:divBdr>
        </w:div>
        <w:div w:id="1688825583">
          <w:marLeft w:val="1800"/>
          <w:marRight w:val="0"/>
          <w:marTop w:val="96"/>
          <w:marBottom w:val="0"/>
          <w:divBdr>
            <w:top w:val="none" w:sz="0" w:space="0" w:color="auto"/>
            <w:left w:val="none" w:sz="0" w:space="0" w:color="auto"/>
            <w:bottom w:val="none" w:sz="0" w:space="0" w:color="auto"/>
            <w:right w:val="none" w:sz="0" w:space="0" w:color="auto"/>
          </w:divBdr>
        </w:div>
        <w:div w:id="1169129070">
          <w:marLeft w:val="1800"/>
          <w:marRight w:val="0"/>
          <w:marTop w:val="96"/>
          <w:marBottom w:val="0"/>
          <w:divBdr>
            <w:top w:val="none" w:sz="0" w:space="0" w:color="auto"/>
            <w:left w:val="none" w:sz="0" w:space="0" w:color="auto"/>
            <w:bottom w:val="none" w:sz="0" w:space="0" w:color="auto"/>
            <w:right w:val="none" w:sz="0" w:space="0" w:color="auto"/>
          </w:divBdr>
        </w:div>
        <w:div w:id="1347438416">
          <w:marLeft w:val="1800"/>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abate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EACAC-5DC4-4FBA-B6A3-7DF574EFC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2417</Words>
  <Characters>13782</Characters>
  <Application>Microsoft Office Word</Application>
  <DocSecurity>0</DocSecurity>
  <Lines>114</Lines>
  <Paragraphs>32</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ETSI stylesheet (v.7.0)</vt:lpstr>
      <vt:lpstr>1 Proposal</vt:lpstr>
      <vt:lpstr>        6.4.1	Introduction</vt:lpstr>
      <vt:lpstr>        6.4.4	Impacts on existing services and interfaces</vt:lpstr>
    </vt:vector>
  </TitlesOfParts>
  <Company>ETSI Sophia Antipolis</Company>
  <LinksUpToDate>false</LinksUpToDate>
  <CharactersWithSpaces>16167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eSBA operators</dc:creator>
  <cp:keywords>ESA, style sheet, Winword</cp:keywords>
  <dc:description/>
  <cp:lastModifiedBy>Vodafone WPalm Beach-2</cp:lastModifiedBy>
  <cp:revision>5</cp:revision>
  <cp:lastPrinted>1899-12-31T23:00:00Z</cp:lastPrinted>
  <dcterms:created xsi:type="dcterms:W3CDTF">2018-11-28T19:40:00Z</dcterms:created>
  <dcterms:modified xsi:type="dcterms:W3CDTF">2018-11-29T22:21:00Z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susana.sabater@vodafone.com</vt:lpwstr>
  </property>
  <property fmtid="{D5CDD505-2E9C-101B-9397-08002B2CF9AE}" pid="5" name="MSIP_Label_17da11e7-ad83-4459-98c6-12a88e2eac78_SetDate">
    <vt:lpwstr>2018-11-15T08:20:42.3923602Z</vt:lpwstr>
  </property>
  <property fmtid="{D5CDD505-2E9C-101B-9397-08002B2CF9AE}" pid="6" name="MSIP_Label_17da11e7-ad83-4459-98c6-12a88e2eac78_Name">
    <vt:lpwstr>Non-Vodafone</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Non-Vodafone</vt:lpwstr>
  </property>
</Properties>
</file>